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A4" w:rsidRDefault="00A12DA4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2DA4" w:rsidRDefault="00A12DA4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D7781" w:rsidRPr="00A12DA4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 xml:space="preserve">Гигиена при гриппе, </w:t>
      </w:r>
      <w:proofErr w:type="spellStart"/>
      <w:r w:rsidRPr="00A12DA4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коронавирусной</w:t>
      </w:r>
      <w:proofErr w:type="spellEnd"/>
      <w:r w:rsidRPr="00A12DA4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 xml:space="preserve"> инфекции и других ОРВИ</w:t>
      </w:r>
    </w:p>
    <w:p w:rsidR="006D7781" w:rsidRPr="00A12DA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Что нужно делать в</w:t>
      </w:r>
      <w:r w:rsidR="008A3341"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период активной </w:t>
      </w: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инфекций</w:t>
      </w: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, если заболели вы</w:t>
      </w: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?</w:t>
      </w:r>
    </w:p>
    <w:p w:rsidR="006D7781" w:rsidRPr="00A12DA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Возбудители </w:t>
      </w:r>
      <w:r w:rsidR="00411199"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всех </w:t>
      </w: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преимущественно</w:t>
      </w: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A12DA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сы</w:t>
      </w: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-д</w:t>
      </w:r>
      <w:proofErr w:type="gramEnd"/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олго</w:t>
      </w:r>
      <w:r w:rsidR="00411199"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находятся в</w:t>
      </w: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О</w:t>
      </w: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ы</w:t>
      </w: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A12D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A12D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A4" w:rsidRPr="006D7781" w:rsidRDefault="006D7781" w:rsidP="00A12D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A12DA4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lastRenderedPageBreak/>
        <w:t>Как не заразиться</w:t>
      </w:r>
    </w:p>
    <w:p w:rsidR="006D7781" w:rsidRPr="00A12DA4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A12DA4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После возвращения с улицы домой </w:t>
      </w:r>
      <w:r w:rsidR="008A3341"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- вымыть</w:t>
      </w:r>
      <w:r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A12DA4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Прикасаться к лицу, </w:t>
      </w:r>
      <w:proofErr w:type="gramStart"/>
      <w:r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глазам</w:t>
      </w:r>
      <w:r w:rsidR="008A3341"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-</w:t>
      </w:r>
      <w:r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только</w:t>
      </w:r>
      <w:proofErr w:type="gramEnd"/>
      <w:r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недавно вымытыми руками. При отсутствии доступа к воде и мылу, для</w:t>
      </w:r>
      <w:r w:rsidR="00411199"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очистки рук</w:t>
      </w:r>
      <w:r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proofErr w:type="gramStart"/>
      <w:r w:rsidR="008A3341"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.И</w:t>
      </w:r>
      <w:proofErr w:type="gramEnd"/>
      <w:r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ли воспользоваться одноразовой салфеткой</w:t>
      </w:r>
      <w:r w:rsidR="008A3341"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A12DA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A12DA4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A12DA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помещении с</w:t>
      </w:r>
      <w:r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A12DA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A12DA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Огранич</w:t>
      </w:r>
      <w:r w:rsidR="008A3341"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ить</w:t>
      </w:r>
      <w:r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приветственные рукопожатия</w:t>
      </w:r>
      <w:r w:rsidR="008A3341"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, поцелуи и объятия</w:t>
      </w:r>
      <w:r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.</w:t>
      </w:r>
    </w:p>
    <w:p w:rsidR="00411199" w:rsidRPr="00A12DA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Чаще проветрива</w:t>
      </w:r>
      <w:r w:rsidR="008A3341"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ть</w:t>
      </w:r>
      <w:r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помещения.</w:t>
      </w:r>
    </w:p>
    <w:p w:rsidR="00411199" w:rsidRPr="00A12DA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Не пользоваться общими полотенцами.</w:t>
      </w:r>
    </w:p>
    <w:p w:rsidR="006D7781" w:rsidRPr="00A12DA4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Как не заразить окружающих</w:t>
      </w:r>
    </w:p>
    <w:p w:rsidR="006D7781" w:rsidRPr="00A12DA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A12DA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proofErr w:type="gramStart"/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A12DA4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если его нет</w:t>
      </w: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A12DA4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A12DA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A12DA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включая обработку</w:t>
      </w: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дверны</w:t>
      </w:r>
      <w:r w:rsidR="008A3341"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х</w:t>
      </w: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руч</w:t>
      </w:r>
      <w:r w:rsidR="008A3341"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ек</w:t>
      </w: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, выключател</w:t>
      </w:r>
      <w:r w:rsidR="008A3341"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ей</w:t>
      </w: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, </w:t>
      </w:r>
      <w:r w:rsidR="008A3341"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панелей</w:t>
      </w:r>
      <w:r w:rsidRPr="00A12DA4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4A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4A2E05"/>
    <w:rsid w:val="005912FF"/>
    <w:rsid w:val="006D7781"/>
    <w:rsid w:val="00764235"/>
    <w:rsid w:val="008A3341"/>
    <w:rsid w:val="009A3546"/>
    <w:rsid w:val="00A1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05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DNS16</cp:lastModifiedBy>
  <cp:revision>4</cp:revision>
  <dcterms:created xsi:type="dcterms:W3CDTF">2020-01-30T12:56:00Z</dcterms:created>
  <dcterms:modified xsi:type="dcterms:W3CDTF">2020-02-10T04:42:00Z</dcterms:modified>
</cp:coreProperties>
</file>