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4.jpeg" ContentType="image/jpeg"/>
  <Override PartName="/word/media/image5.png" ContentType="image/png"/>
  <Override PartName="/word/media/image6.jpeg" ContentType="image/jpeg"/>
  <Override PartName="/word/media/image7.png" ContentType="image/png"/>
  <Override PartName="/word/media/image8.png" ContentType="image/png"/>
  <Override PartName="/word/media/image9.png" ContentType="image/png"/>
  <Override PartName="/word/media/image10.jpeg" ContentType="image/jpeg"/>
  <Override PartName="/word/media/image11.gif" ContentType="image/gif"/>
  <Override PartName="/word/media/image12.gif" ContentType="image/gif"/>
  <Override PartName="/word/media/image1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rFonts w:ascii="Times New Roman" w:hAnsi="Times New Roman"/>
          <w:sz w:val="28"/>
          <w:szCs w:val="28"/>
        </w:rPr>
        <w:t xml:space="preserve">Уважаемые родители, весной пробуждается вся природа. В мае это особенно заметно, цветут цветы, </w:t>
      </w:r>
      <w:r>
        <w:rPr>
          <w:rFonts w:ascii="Times New Roman" w:hAnsi="Times New Roman"/>
          <w:sz w:val="28"/>
          <w:szCs w:val="28"/>
        </w:rPr>
        <w:t>рас</w:t>
      </w:r>
      <w:r>
        <w:rPr>
          <w:rFonts w:ascii="Times New Roman" w:hAnsi="Times New Roman"/>
          <w:sz w:val="28"/>
          <w:szCs w:val="28"/>
        </w:rPr>
        <w:t>цвет</w:t>
      </w:r>
      <w:r>
        <w:rPr>
          <w:rFonts w:ascii="Times New Roman" w:hAnsi="Times New Roman"/>
          <w:sz w:val="28"/>
          <w:szCs w:val="28"/>
        </w:rPr>
        <w:t>ают</w:t>
      </w:r>
      <w:r>
        <w:rPr>
          <w:rFonts w:ascii="Times New Roman" w:hAnsi="Times New Roman"/>
          <w:sz w:val="28"/>
          <w:szCs w:val="28"/>
        </w:rPr>
        <w:t xml:space="preserve"> деревья и конечно просыпаются насекомые. Сегодня предлагаем Вам познакомиться и поговорить о насекомых.</w:t>
      </w:r>
    </w:p>
    <w:p>
      <w:pPr>
        <w:pStyle w:val="Normal"/>
        <w:rPr/>
      </w:pPr>
      <w:r>
        <w:rPr>
          <w:rFonts w:ascii="Times New Roman" w:hAnsi="Times New Roman"/>
          <w:sz w:val="28"/>
          <w:szCs w:val="28"/>
        </w:rPr>
        <w:t xml:space="preserve">Слово «насекомые» образовалось от слова «насечки», полоски на брюшке. </w:t>
      </w:r>
      <w:r>
        <w:rPr>
          <w:rFonts w:ascii="Times New Roman" w:hAnsi="Times New Roman"/>
          <w:sz w:val="28"/>
          <w:szCs w:val="28"/>
        </w:rPr>
        <w:t>И важно помнить, что у насекомых 6 лапок.</w:t>
      </w:r>
    </w:p>
    <w:p>
      <w:pPr>
        <w:pStyle w:val="Style18"/>
        <w:widowControl/>
        <w:spacing w:lineRule="atLeast" w:line="315" w:before="0" w:after="390"/>
        <w:ind w:left="0" w:right="0" w:hanging="0"/>
        <w:rPr>
          <w:b/>
          <w:b/>
          <w:bCs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222222"/>
          <w:spacing w:val="0"/>
          <w:sz w:val="28"/>
          <w:szCs w:val="28"/>
        </w:rPr>
        <w:t>Загадайте детям загадки.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3512185</wp:posOffset>
            </wp:positionH>
            <wp:positionV relativeFrom="paragraph">
              <wp:posOffset>-24765</wp:posOffset>
            </wp:positionV>
            <wp:extent cx="1768475" cy="972820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  <w:t>–</w:t>
      </w:r>
      <w:r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Изумрудный вертолёт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У реки летает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Приоткрыв зелёный рот,</w:t>
      </w:r>
    </w:p>
    <w:p>
      <w:pPr>
        <w:pStyle w:val="Style18"/>
        <w:widowControl/>
        <w:spacing w:lineRule="atLeast" w:line="315" w:before="0" w:after="105"/>
        <w:ind w:left="0" w:right="0" w:hanging="0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Комаров хватает</w:t>
      </w: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(Стрекоза)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3469640</wp:posOffset>
            </wp:positionH>
            <wp:positionV relativeFrom="paragraph">
              <wp:posOffset>-4445</wp:posOffset>
            </wp:positionV>
            <wp:extent cx="1743710" cy="1010285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275" t="5508" r="3387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  <w:t>–</w:t>
      </w:r>
      <w:r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Деловита, домовита,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Голос вовсе не сердитый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Прожужжала мимо нас: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Дорог летом каждый час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3503295</wp:posOffset>
            </wp:positionH>
            <wp:positionV relativeFrom="paragraph">
              <wp:posOffset>58420</wp:posOffset>
            </wp:positionV>
            <wp:extent cx="1586230" cy="944880"/>
            <wp:effectExtent l="0" t="0" r="0" b="0"/>
            <wp:wrapSquare wrapText="largest"/>
            <wp:docPr id="3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е до разговора</w:t>
      </w:r>
    </w:p>
    <w:p>
      <w:pPr>
        <w:pStyle w:val="Style18"/>
        <w:widowControl/>
        <w:spacing w:lineRule="atLeast" w:line="315" w:before="0" w:after="105"/>
        <w:ind w:left="0" w:right="0" w:hanging="0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Во время медосбора…</w:t>
      </w: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(Пчела)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Я работаю в артели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У корней лохматой ели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3524885</wp:posOffset>
            </wp:positionH>
            <wp:positionV relativeFrom="paragraph">
              <wp:posOffset>-1905</wp:posOffset>
            </wp:positionV>
            <wp:extent cx="1576070" cy="969645"/>
            <wp:effectExtent l="0" t="0" r="0" b="0"/>
            <wp:wrapSquare wrapText="largest"/>
            <wp:docPr id="4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 буграм тащу бревно –</w:t>
      </w:r>
    </w:p>
    <w:p>
      <w:pPr>
        <w:pStyle w:val="Style18"/>
        <w:widowControl/>
        <w:spacing w:lineRule="atLeast" w:line="315" w:before="0" w:after="105"/>
        <w:ind w:left="0" w:right="0" w:hanging="0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Больше плотника оно</w:t>
      </w: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(Муравей)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-Жук – жужжит, присев на ножки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Спинка – круглая, как ложка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3564890</wp:posOffset>
            </wp:positionH>
            <wp:positionV relativeFrom="paragraph">
              <wp:posOffset>-57785</wp:posOffset>
            </wp:positionV>
            <wp:extent cx="1434465" cy="1430020"/>
            <wp:effectExtent l="0" t="0" r="0" b="0"/>
            <wp:wrapSquare wrapText="largest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Д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ва крыла – в красный горошек</w:t>
      </w:r>
    </w:p>
    <w:p>
      <w:pPr>
        <w:pStyle w:val="Style18"/>
        <w:widowControl/>
        <w:spacing w:lineRule="atLeast" w:line="315" w:before="0" w:after="105"/>
        <w:ind w:left="0" w:right="0" w:hanging="0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И летать он может</w:t>
      </w: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(Божья коровка)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caps w:val="false"/>
          <w:smallCaps w:val="false"/>
          <w:color w:val="000000"/>
          <w:spacing w:val="0"/>
          <w:sz w:val="28"/>
          <w:szCs w:val="28"/>
        </w:rPr>
        <w:t xml:space="preserve">–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Не птичка, а с крыльями: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Над цветами летает,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Нектар собирает</w:t>
      </w: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(Бабочка)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Поиграйте с ребенком в игру: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Игра «Чей, чья, чье?»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У муравья «чья голова?» - муравьиная, 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«чьи лапки?» - муравьиные,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«чье брюшко?» - муравьиное.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Аналогично спросите и про других насекомых.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27305</wp:posOffset>
            </wp:positionH>
            <wp:positionV relativeFrom="paragraph">
              <wp:posOffset>316865</wp:posOffset>
            </wp:positionV>
            <wp:extent cx="2905760" cy="2658110"/>
            <wp:effectExtent l="0" t="0" r="0" b="0"/>
            <wp:wrapSquare wrapText="largest"/>
            <wp:docPr id="6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Р</w:t>
      </w: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асскажите про части тела у насекомых.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Насекомые бывают вредные и полезные.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3997960</wp:posOffset>
            </wp:positionH>
            <wp:positionV relativeFrom="paragraph">
              <wp:posOffset>353695</wp:posOffset>
            </wp:positionV>
            <wp:extent cx="1724025" cy="1724025"/>
            <wp:effectExtent l="0" t="0" r="0" b="0"/>
            <wp:wrapSquare wrapText="largest"/>
            <wp:docPr id="7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-153035</wp:posOffset>
            </wp:positionH>
            <wp:positionV relativeFrom="paragraph">
              <wp:posOffset>452120</wp:posOffset>
            </wp:positionV>
            <wp:extent cx="2252980" cy="1525270"/>
            <wp:effectExtent l="0" t="0" r="0" b="0"/>
            <wp:wrapSquare wrapText="largest"/>
            <wp:docPr id="8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В</w:t>
      </w: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редные насекомые: 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2431415</wp:posOffset>
            </wp:positionH>
            <wp:positionV relativeFrom="paragraph">
              <wp:posOffset>190500</wp:posOffset>
            </wp:positionV>
            <wp:extent cx="1305560" cy="1492250"/>
            <wp:effectExtent l="0" t="0" r="0" b="0"/>
            <wp:wrapSquare wrapText="largest"/>
            <wp:docPr id="9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Насекомые живут в разных местах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-13335</wp:posOffset>
            </wp:positionH>
            <wp:positionV relativeFrom="paragraph">
              <wp:posOffset>153670</wp:posOffset>
            </wp:positionV>
            <wp:extent cx="3883660" cy="3442970"/>
            <wp:effectExtent l="0" t="0" r="0" b="0"/>
            <wp:wrapSquare wrapText="largest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 w:val="false"/>
          <w:bCs w:val="false"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Пчела живет в ульи.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Муравей живет в муравейнике.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Кузнечик живет в траве.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Жук живет на коре дерева.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Стрекоза живет возле водоема.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rPr>
          <w:rStyle w:val="Style16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Таракан живет на кухне.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 w:val="false"/>
          <w:b w:val="false"/>
          <w:bCs w:val="false"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rStyle w:val="Style16"/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Муха живет вблизи человеческого жилища.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81915</wp:posOffset>
            </wp:positionH>
            <wp:positionV relativeFrom="paragraph">
              <wp:posOffset>434975</wp:posOffset>
            </wp:positionV>
            <wp:extent cx="3655060" cy="2667635"/>
            <wp:effectExtent l="0" t="0" r="0" b="0"/>
            <wp:wrapSquare wrapText="largest"/>
            <wp:docPr id="11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И</w:t>
      </w: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гра «Посчитайте насекомых» (1-муравей, 2-муравья, 3-муравья, 4-муравья, 5-муравьев и т.д.)</w:t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05"/>
        <w:ind w:left="0" w:right="0" w:hanging="0"/>
        <w:rPr>
          <w:rStyle w:val="Style16"/>
          <w:b/>
          <w:b/>
          <w:bCs/>
          <w:i w:val="false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</w:rPr>
      </w:r>
    </w:p>
    <w:p>
      <w:pPr>
        <w:pStyle w:val="Style18"/>
        <w:widowControl/>
        <w:spacing w:lineRule="atLeast" w:line="315" w:before="0" w:after="113"/>
        <w:ind w:left="0" w:right="0" w:hanging="0"/>
        <w:rPr/>
      </w:pP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Пальчиковая игра: </w:t>
      </w:r>
    </w:p>
    <w:p>
      <w:pPr>
        <w:pStyle w:val="Style18"/>
        <w:widowControl/>
        <w:spacing w:lineRule="atLeast" w:line="315" w:before="0" w:after="113"/>
        <w:ind w:left="0" w:right="0" w:hanging="0"/>
        <w:rPr/>
      </w:pPr>
      <w:r>
        <w:rPr>
          <w:rStyle w:val="Style16"/>
          <w:rFonts w:ascii="Times New Roman" w:hAnsi="Times New Roman"/>
          <w:b w:val="false"/>
          <w:i w:val="false"/>
          <w:caps w:val="false"/>
          <w:smallCaps w:val="false"/>
          <w:color w:val="222222"/>
          <w:spacing w:val="0"/>
          <w:sz w:val="28"/>
          <w:szCs w:val="28"/>
        </w:rPr>
        <w:t>Дружно пальчики считаем,</w:t>
      </w:r>
    </w:p>
    <w:p>
      <w:pPr>
        <w:pStyle w:val="Style18"/>
        <w:widowControl/>
        <w:spacing w:lineRule="atLeast" w:line="315" w:before="0" w:after="113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22222"/>
          <w:spacing w:val="0"/>
          <w:sz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22222"/>
          <w:spacing w:val="0"/>
          <w:sz w:val="28"/>
        </w:rPr>
        <w:t>Насекомых называем (Сжимаем и разжимаем пальчики)</w:t>
      </w:r>
    </w:p>
    <w:p>
      <w:pPr>
        <w:pStyle w:val="Style18"/>
        <w:widowControl/>
        <w:spacing w:lineRule="atLeast" w:line="315" w:before="0" w:after="113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22222"/>
          <w:spacing w:val="0"/>
          <w:sz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22222"/>
          <w:spacing w:val="0"/>
          <w:sz w:val="28"/>
        </w:rPr>
        <w:t>Бабочка, кузнечик, муха (Поочерёдно сгибаем пальцы в кулак)</w:t>
      </w:r>
    </w:p>
    <w:p>
      <w:pPr>
        <w:pStyle w:val="Style18"/>
        <w:widowControl/>
        <w:spacing w:lineRule="atLeast" w:line="315" w:before="0" w:after="113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22222"/>
          <w:spacing w:val="0"/>
          <w:sz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22222"/>
          <w:spacing w:val="0"/>
          <w:sz w:val="28"/>
        </w:rPr>
        <w:t>Это жук с зелёным брюхом (Поочерёдно сгибаем пальцы в кулак)</w:t>
      </w:r>
    </w:p>
    <w:p>
      <w:pPr>
        <w:pStyle w:val="Style18"/>
        <w:widowControl/>
        <w:spacing w:lineRule="atLeast" w:line="315" w:before="0" w:after="113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22222"/>
          <w:spacing w:val="0"/>
          <w:sz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22222"/>
          <w:spacing w:val="0"/>
          <w:sz w:val="28"/>
        </w:rPr>
        <w:t>Это кто же тут звенит? (Вращаем мизинцем)</w:t>
      </w:r>
    </w:p>
    <w:p>
      <w:pPr>
        <w:pStyle w:val="Style18"/>
        <w:widowControl/>
        <w:spacing w:lineRule="atLeast" w:line="315" w:before="0" w:after="113"/>
        <w:ind w:left="0" w:right="0" w:hanging="0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222222"/>
          <w:spacing w:val="0"/>
          <w:sz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222222"/>
          <w:spacing w:val="0"/>
          <w:sz w:val="28"/>
        </w:rPr>
        <w:t>Ой, сюда комар летит! Прячьтесь! (Прячем руки за спину)</w:t>
      </w:r>
    </w:p>
    <w:p>
      <w:pPr>
        <w:pStyle w:val="Style18"/>
        <w:widowControl/>
        <w:spacing w:lineRule="atLeast" w:line="315" w:before="0" w:after="390"/>
        <w:ind w:left="0" w:right="0" w:hanging="0"/>
        <w:rPr/>
      </w:pPr>
      <w:r>
        <w:rPr>
          <w:rStyle w:val="Style16"/>
          <w:rFonts w:ascii="Times New Roman" w:hAnsi="Times New Roman"/>
          <w:b/>
          <w:bCs/>
          <w:i w:val="false"/>
          <w:caps w:val="false"/>
          <w:smallCaps w:val="false"/>
          <w:color w:val="222222"/>
          <w:spacing w:val="0"/>
          <w:sz w:val="28"/>
          <w:szCs w:val="28"/>
        </w:rPr>
        <w:t>Игра «Образуй сложное слово»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19685</wp:posOffset>
            </wp:positionH>
            <wp:positionV relativeFrom="paragraph">
              <wp:posOffset>-213360</wp:posOffset>
            </wp:positionV>
            <wp:extent cx="4536440" cy="2183765"/>
            <wp:effectExtent l="0" t="0" r="0" b="0"/>
            <wp:wrapSquare wrapText="largest"/>
            <wp:docPr id="12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br w:type="page"/>
      </w:r>
    </w:p>
    <w:p>
      <w:pPr>
        <w:pStyle w:val="Normal"/>
        <w:rPr>
          <w:rFonts w:ascii="Times New Roman" w:hAnsi="Times New Roman"/>
          <w:b/>
          <w:b/>
          <w:bCs/>
          <w:sz w:val="28"/>
          <w:szCs w:val="28"/>
        </w:rPr>
      </w:pPr>
      <w: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-53340</wp:posOffset>
            </wp:positionH>
            <wp:positionV relativeFrom="paragraph">
              <wp:posOffset>763270</wp:posOffset>
            </wp:positionV>
            <wp:extent cx="6120130" cy="1950085"/>
            <wp:effectExtent l="0" t="0" r="0" b="0"/>
            <wp:wrapSquare wrapText="largest"/>
            <wp:docPr id="13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 w:val="28"/>
          <w:szCs w:val="28"/>
        </w:rPr>
        <w:t>П</w:t>
      </w:r>
      <w:r>
        <w:rPr>
          <w:rFonts w:ascii="Times New Roman" w:hAnsi="Times New Roman"/>
          <w:b/>
          <w:bCs/>
          <w:sz w:val="28"/>
          <w:szCs w:val="28"/>
        </w:rPr>
        <w:t>осле того, как вы рассказали своему ребенку о насекомых, попробуйте составить рассказ-описание о любом насекомом. В этом вам поможет план-схема</w:t>
      </w:r>
    </w:p>
    <w:p>
      <w:pPr>
        <w:pStyle w:val="Normal"/>
        <w:rPr/>
      </w:pPr>
      <w:r>
        <w:rPr>
          <w:rFonts w:ascii="Times New Roman" w:hAnsi="Times New Roman"/>
          <w:b/>
          <w:bCs/>
          <w:sz w:val="28"/>
          <w:szCs w:val="28"/>
        </w:rPr>
        <w:t>С уважением учитель-логопед Моргунова С. А.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jc w:val="left"/>
    </w:pPr>
    <w:rPr>
      <w:rFonts w:ascii="Liberation Serif" w:hAnsi="Liberation Serif" w:eastAsia="SimSun" w:cs="Arial"/>
      <w:color w:val="00000A"/>
      <w:kern w:val="2"/>
      <w:sz w:val="24"/>
      <w:szCs w:val="24"/>
      <w:lang w:val="ru-RU" w:eastAsia="zh-CN" w:bidi="hi-IN"/>
    </w:rPr>
  </w:style>
  <w:style w:type="character" w:styleId="Style14">
    <w:name w:val="Символ нумерации"/>
    <w:qFormat/>
    <w:rPr/>
  </w:style>
  <w:style w:type="character" w:styleId="Style15">
    <w:name w:val="Выделение жирным"/>
    <w:qFormat/>
    <w:rPr>
      <w:b/>
      <w:bCs/>
    </w:rPr>
  </w:style>
  <w:style w:type="character" w:styleId="Style16">
    <w:name w:val="Выделение"/>
    <w:qFormat/>
    <w:rPr>
      <w:i/>
      <w:iCs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Arial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jpe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gif"/><Relationship Id="rId13" Type="http://schemas.openxmlformats.org/officeDocument/2006/relationships/image" Target="media/image12.gif"/><Relationship Id="rId14" Type="http://schemas.openxmlformats.org/officeDocument/2006/relationships/image" Target="media/image13.jpeg"/><Relationship Id="rId15" Type="http://schemas.openxmlformats.org/officeDocument/2006/relationships/fontTable" Target="fontTable.xml"/><Relationship Id="rId1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LibreOffice/6.0.3.2$Windows_X86_64 LibreOffice_project/8f48d515416608e3a835360314dac7e47fd0b821</Application>
  <Pages>4</Pages>
  <Words>282</Words>
  <Characters>1695</Characters>
  <CharactersWithSpaces>1937</CharactersWithSpaces>
  <Paragraphs>53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2020-05-19T20:07:23Z</dcterms:created>
  <dc:creator/>
  <dc:description/>
  <dc:language>ru-RU</dc:language>
  <cp:lastModifiedBy/>
  <dcterms:modified xsi:type="dcterms:W3CDTF">2020-05-20T20:02:26Z</dcterms:modified>
  <cp:revision>3</cp:revision>
  <dc:subject/>
  <dc:title/>
</cp:coreProperties>
</file>