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4F" w:rsidRPr="00D54BD3" w:rsidRDefault="0023714F" w:rsidP="0023714F">
      <w:pPr>
        <w:pStyle w:val="a3"/>
        <w:jc w:val="center"/>
        <w:rPr>
          <w:sz w:val="36"/>
          <w:szCs w:val="36"/>
        </w:rPr>
      </w:pPr>
      <w:r w:rsidRPr="00D54BD3">
        <w:rPr>
          <w:b/>
          <w:bCs/>
          <w:sz w:val="36"/>
          <w:szCs w:val="36"/>
        </w:rPr>
        <w:t>Рекомендации для родителей по развитию речи ребенка 2-3 лет.</w:t>
      </w:r>
    </w:p>
    <w:p w:rsidR="0023714F" w:rsidRPr="00D54BD3" w:rsidRDefault="0023714F" w:rsidP="0023714F">
      <w:pPr>
        <w:pStyle w:val="a3"/>
        <w:ind w:firstLine="708"/>
        <w:jc w:val="both"/>
        <w:rPr>
          <w:sz w:val="22"/>
          <w:szCs w:val="22"/>
        </w:rPr>
      </w:pPr>
      <w:r w:rsidRPr="00D54BD3">
        <w:rPr>
          <w:sz w:val="22"/>
          <w:szCs w:val="22"/>
        </w:rPr>
        <w:t>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 дальнейшей жизни.</w:t>
      </w:r>
    </w:p>
    <w:p w:rsidR="0023714F" w:rsidRPr="00D54BD3" w:rsidRDefault="0023714F" w:rsidP="0023714F">
      <w:pPr>
        <w:pStyle w:val="a3"/>
        <w:rPr>
          <w:sz w:val="22"/>
          <w:szCs w:val="22"/>
          <w:u w:val="single"/>
        </w:rPr>
      </w:pPr>
    </w:p>
    <w:p w:rsidR="0023714F" w:rsidRDefault="0023714F" w:rsidP="0023714F">
      <w:pPr>
        <w:pStyle w:val="a3"/>
        <w:jc w:val="center"/>
        <w:rPr>
          <w:b/>
          <w:sz w:val="22"/>
          <w:szCs w:val="22"/>
        </w:rPr>
      </w:pPr>
      <w:r w:rsidRPr="00D54BD3">
        <w:rPr>
          <w:b/>
          <w:sz w:val="22"/>
          <w:szCs w:val="22"/>
        </w:rPr>
        <w:t xml:space="preserve">ТАБЛИЦА УСВОЕНИЯ ДЕТЬМИ </w:t>
      </w:r>
    </w:p>
    <w:p w:rsidR="0023714F" w:rsidRDefault="0023714F" w:rsidP="0023714F">
      <w:pPr>
        <w:pStyle w:val="a3"/>
        <w:jc w:val="center"/>
        <w:rPr>
          <w:b/>
          <w:sz w:val="22"/>
          <w:szCs w:val="22"/>
        </w:rPr>
      </w:pPr>
      <w:r w:rsidRPr="00D54BD3">
        <w:rPr>
          <w:b/>
          <w:sz w:val="22"/>
          <w:szCs w:val="22"/>
        </w:rPr>
        <w:t>ЗВУКОВ РЕЧИ</w:t>
      </w:r>
    </w:p>
    <w:p w:rsidR="0023714F" w:rsidRPr="002533BC" w:rsidRDefault="0023714F" w:rsidP="0023714F">
      <w:pPr>
        <w:pStyle w:val="a3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таблице</w:t>
      </w:r>
      <w:r w:rsidRPr="00D54BD3">
        <w:rPr>
          <w:sz w:val="22"/>
          <w:szCs w:val="22"/>
        </w:rPr>
        <w:t xml:space="preserve"> приведен ориентировочный порядок усвоения детьми звуков русского языка.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2533BC">
        <w:rPr>
          <w:sz w:val="22"/>
          <w:szCs w:val="22"/>
          <w:u w:val="single"/>
        </w:rPr>
        <w:t>Возраст ребенка</w:t>
      </w:r>
      <w:r w:rsidRPr="00D54BD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2533BC">
        <w:rPr>
          <w:sz w:val="22"/>
          <w:szCs w:val="22"/>
          <w:u w:val="single"/>
        </w:rPr>
        <w:t>Звуки речи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D54BD3">
        <w:rPr>
          <w:sz w:val="22"/>
          <w:szCs w:val="22"/>
        </w:rPr>
        <w:t>От 1 до 2 лет         А, В, Е, М, П, Б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D54BD3">
        <w:rPr>
          <w:sz w:val="22"/>
          <w:szCs w:val="22"/>
        </w:rPr>
        <w:t xml:space="preserve">От 2 до 3 лет         В, </w:t>
      </w:r>
      <w:proofErr w:type="gramStart"/>
      <w:r w:rsidRPr="00D54BD3">
        <w:rPr>
          <w:sz w:val="22"/>
          <w:szCs w:val="22"/>
        </w:rPr>
        <w:t>И</w:t>
      </w:r>
      <w:proofErr w:type="gramEnd"/>
      <w:r w:rsidRPr="00D54BD3">
        <w:rPr>
          <w:sz w:val="22"/>
          <w:szCs w:val="22"/>
        </w:rPr>
        <w:t>, Ы, Т, Д, В, Ф, Г, К, Х, Н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D54BD3">
        <w:rPr>
          <w:sz w:val="22"/>
          <w:szCs w:val="22"/>
        </w:rPr>
        <w:t>От 3 до 4 лет         С, Ц, З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D54BD3">
        <w:rPr>
          <w:sz w:val="22"/>
          <w:szCs w:val="22"/>
        </w:rPr>
        <w:t>От 4 до 5 лет         Ш, Ж, Ч, Щ</w:t>
      </w:r>
    </w:p>
    <w:p w:rsidR="0023714F" w:rsidRPr="00D54BD3" w:rsidRDefault="0023714F" w:rsidP="0023714F">
      <w:pPr>
        <w:tabs>
          <w:tab w:val="left" w:pos="8280"/>
        </w:tabs>
        <w:jc w:val="both"/>
        <w:rPr>
          <w:sz w:val="22"/>
          <w:szCs w:val="22"/>
        </w:rPr>
      </w:pPr>
      <w:r w:rsidRPr="00D54BD3">
        <w:rPr>
          <w:sz w:val="22"/>
          <w:szCs w:val="22"/>
        </w:rPr>
        <w:t>От 5 до 6 лет         Л, Р</w:t>
      </w:r>
    </w:p>
    <w:p w:rsidR="0023714F" w:rsidRPr="00D54BD3" w:rsidRDefault="0023714F" w:rsidP="0023714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Родителям рекомендуется упражнять в отче</w:t>
      </w:r>
      <w:r w:rsidRPr="00D54BD3">
        <w:rPr>
          <w:rFonts w:eastAsia="Times New Roman"/>
          <w:sz w:val="22"/>
          <w:szCs w:val="22"/>
        </w:rPr>
        <w:t xml:space="preserve">тливом произнесении изолированных гласных и согласных звуков (кроме свистящих (с, з, ц), шипящих (ш, ж, ч, щ) и сонорных (р, л), в правильном воспроизведении звукоподражаний (ку-ка-ре-ку, </w:t>
      </w:r>
      <w:proofErr w:type="gramStart"/>
      <w:r w:rsidRPr="00D54BD3">
        <w:rPr>
          <w:rFonts w:eastAsia="Times New Roman"/>
          <w:sz w:val="22"/>
          <w:szCs w:val="22"/>
        </w:rPr>
        <w:t>и-</w:t>
      </w:r>
      <w:proofErr w:type="spellStart"/>
      <w:r w:rsidRPr="00D54BD3">
        <w:rPr>
          <w:rFonts w:eastAsia="Times New Roman"/>
          <w:sz w:val="22"/>
          <w:szCs w:val="22"/>
        </w:rPr>
        <w:t>го</w:t>
      </w:r>
      <w:proofErr w:type="spellEnd"/>
      <w:proofErr w:type="gramEnd"/>
      <w:r w:rsidRPr="00D54BD3">
        <w:rPr>
          <w:rFonts w:eastAsia="Times New Roman"/>
          <w:sz w:val="22"/>
          <w:szCs w:val="22"/>
        </w:rPr>
        <w:t xml:space="preserve">-го), слов и несложных фраз (из двух-трех слов). </w:t>
      </w:r>
      <w:proofErr w:type="spellStart"/>
      <w:proofErr w:type="gramStart"/>
      <w:r w:rsidRPr="002533BC">
        <w:rPr>
          <w:rFonts w:eastAsia="Times New Roman"/>
          <w:i/>
          <w:sz w:val="22"/>
          <w:szCs w:val="22"/>
        </w:rPr>
        <w:t>Например:</w:t>
      </w:r>
      <w:r w:rsidRPr="00D54BD3">
        <w:rPr>
          <w:rFonts w:eastAsia="Times New Roman"/>
          <w:sz w:val="22"/>
          <w:szCs w:val="22"/>
        </w:rPr>
        <w:t>«</w:t>
      </w:r>
      <w:proofErr w:type="gramEnd"/>
      <w:r w:rsidRPr="00D54BD3">
        <w:rPr>
          <w:rFonts w:eastAsia="Times New Roman"/>
          <w:sz w:val="22"/>
          <w:szCs w:val="22"/>
        </w:rPr>
        <w:t>Мама</w:t>
      </w:r>
      <w:proofErr w:type="spellEnd"/>
      <w:r w:rsidRPr="00D54BD3">
        <w:rPr>
          <w:rFonts w:eastAsia="Times New Roman"/>
          <w:sz w:val="22"/>
          <w:szCs w:val="22"/>
        </w:rPr>
        <w:t xml:space="preserve"> дай куклу» и т.д.</w:t>
      </w:r>
    </w:p>
    <w:p w:rsidR="0023714F" w:rsidRPr="00C73E17" w:rsidRDefault="0023714F" w:rsidP="0023714F">
      <w:pPr>
        <w:shd w:val="clear" w:color="auto" w:fill="FFFFFF"/>
        <w:ind w:left="30" w:firstLine="345"/>
        <w:jc w:val="both"/>
        <w:rPr>
          <w:sz w:val="22"/>
          <w:szCs w:val="22"/>
        </w:rPr>
      </w:pPr>
      <w:r w:rsidRPr="00D54BD3">
        <w:rPr>
          <w:rFonts w:eastAsia="Times New Roman"/>
          <w:sz w:val="22"/>
          <w:szCs w:val="22"/>
        </w:rPr>
        <w:t>Способствовать развитию артикуляционного и голосового аппарата, речевого дыхания, слухового внимания.</w:t>
      </w:r>
    </w:p>
    <w:p w:rsidR="0023714F" w:rsidRDefault="0023714F" w:rsidP="0023714F">
      <w:pPr>
        <w:shd w:val="clear" w:color="auto" w:fill="FFFFFF"/>
        <w:jc w:val="center"/>
        <w:rPr>
          <w:b/>
          <w:sz w:val="22"/>
          <w:szCs w:val="22"/>
        </w:rPr>
      </w:pPr>
      <w:r w:rsidRPr="002533BC">
        <w:rPr>
          <w:rFonts w:eastAsia="Times New Roman"/>
          <w:b/>
          <w:sz w:val="22"/>
          <w:szCs w:val="22"/>
        </w:rPr>
        <w:t>ГРАММАТИЧЕСКИЙ СТРОЙ</w:t>
      </w:r>
      <w:r w:rsidRPr="002533BC">
        <w:rPr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РЕЧИ</w:t>
      </w:r>
    </w:p>
    <w:p w:rsidR="0023714F" w:rsidRPr="00BF36F7" w:rsidRDefault="0023714F" w:rsidP="002371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54BD3">
        <w:rPr>
          <w:rFonts w:eastAsia="Times New Roman"/>
          <w:sz w:val="22"/>
          <w:szCs w:val="22"/>
        </w:rPr>
        <w:t>Учить согласовывать существительные и местоимения с глаголами, употреблять в будущем и прошедшем времени, изменять их по лицам,</w:t>
      </w:r>
      <w:r>
        <w:rPr>
          <w:rFonts w:eastAsia="Times New Roman"/>
          <w:sz w:val="22"/>
          <w:szCs w:val="22"/>
        </w:rPr>
        <w:t xml:space="preserve"> использовать в речи предлоги (</w:t>
      </w:r>
      <w:r w:rsidRPr="00D54BD3">
        <w:rPr>
          <w:rFonts w:eastAsia="Times New Roman"/>
          <w:sz w:val="22"/>
          <w:szCs w:val="22"/>
        </w:rPr>
        <w:t>в, на, у, за, под). Упражнять в употреблении</w:t>
      </w:r>
      <w:r>
        <w:rPr>
          <w:rFonts w:eastAsia="Times New Roman"/>
          <w:sz w:val="22"/>
          <w:szCs w:val="22"/>
        </w:rPr>
        <w:t xml:space="preserve"> некоторых вопросительных слов </w:t>
      </w:r>
      <w:r w:rsidRPr="00D54BD3">
        <w:rPr>
          <w:rFonts w:eastAsia="Times New Roman"/>
          <w:sz w:val="22"/>
          <w:szCs w:val="22"/>
        </w:rPr>
        <w:t>кто, что, где) и несло</w:t>
      </w:r>
      <w:r>
        <w:rPr>
          <w:rFonts w:eastAsia="Times New Roman"/>
          <w:sz w:val="22"/>
          <w:szCs w:val="22"/>
        </w:rPr>
        <w:t>жных фраз, состоящих из двух-трех слов («</w:t>
      </w:r>
      <w:r w:rsidRPr="00D54BD3">
        <w:rPr>
          <w:rFonts w:eastAsia="Times New Roman"/>
          <w:sz w:val="22"/>
          <w:szCs w:val="22"/>
        </w:rPr>
        <w:t xml:space="preserve">Кисонька </w:t>
      </w:r>
      <w:r>
        <w:rPr>
          <w:rFonts w:eastAsia="Times New Roman"/>
          <w:sz w:val="22"/>
          <w:szCs w:val="22"/>
        </w:rPr>
        <w:t>–</w:t>
      </w:r>
      <w:r w:rsidRPr="00D54BD3">
        <w:rPr>
          <w:rFonts w:eastAsia="Times New Roman"/>
          <w:sz w:val="22"/>
          <w:szCs w:val="22"/>
        </w:rPr>
        <w:t xml:space="preserve"> </w:t>
      </w:r>
      <w:proofErr w:type="spellStart"/>
      <w:r w:rsidRPr="00D54BD3">
        <w:rPr>
          <w:rFonts w:eastAsia="Times New Roman"/>
          <w:sz w:val="22"/>
          <w:szCs w:val="22"/>
        </w:rPr>
        <w:t>м</w:t>
      </w:r>
      <w:r>
        <w:rPr>
          <w:rFonts w:eastAsia="Times New Roman"/>
          <w:sz w:val="22"/>
          <w:szCs w:val="22"/>
        </w:rPr>
        <w:t>урысенька</w:t>
      </w:r>
      <w:proofErr w:type="spellEnd"/>
      <w:r>
        <w:rPr>
          <w:rFonts w:eastAsia="Times New Roman"/>
          <w:sz w:val="22"/>
          <w:szCs w:val="22"/>
        </w:rPr>
        <w:t>, куда пошла?»)</w:t>
      </w:r>
    </w:p>
    <w:p w:rsidR="0023714F" w:rsidRDefault="0023714F" w:rsidP="0023714F">
      <w:pPr>
        <w:shd w:val="clear" w:color="auto" w:fill="FFFFFF"/>
        <w:jc w:val="center"/>
        <w:rPr>
          <w:sz w:val="22"/>
          <w:szCs w:val="22"/>
          <w:u w:val="single"/>
        </w:rPr>
      </w:pPr>
      <w:r w:rsidRPr="00BF36F7">
        <w:rPr>
          <w:rFonts w:eastAsia="Times New Roman"/>
          <w:b/>
          <w:bCs/>
          <w:sz w:val="22"/>
          <w:szCs w:val="22"/>
        </w:rPr>
        <w:t>ФОРМИРОВАНИЕ СЛОВАРЯ</w:t>
      </w:r>
    </w:p>
    <w:p w:rsidR="0023714F" w:rsidRPr="00BF36F7" w:rsidRDefault="0023714F" w:rsidP="0023714F">
      <w:pPr>
        <w:shd w:val="clear" w:color="auto" w:fill="FFFFFF"/>
        <w:ind w:firstLine="709"/>
        <w:jc w:val="both"/>
        <w:rPr>
          <w:sz w:val="22"/>
          <w:szCs w:val="22"/>
          <w:u w:val="single"/>
        </w:rPr>
      </w:pPr>
      <w:r w:rsidRPr="00D54BD3">
        <w:rPr>
          <w:rFonts w:eastAsia="Times New Roman"/>
          <w:spacing w:val="-7"/>
          <w:sz w:val="22"/>
          <w:szCs w:val="22"/>
        </w:rPr>
        <w:t xml:space="preserve">На основе расширения ориентировки детей в ближайшем </w:t>
      </w:r>
      <w:r w:rsidRPr="00D54BD3">
        <w:rPr>
          <w:rFonts w:eastAsia="Times New Roman"/>
          <w:spacing w:val="-4"/>
          <w:sz w:val="22"/>
          <w:szCs w:val="22"/>
        </w:rPr>
        <w:t xml:space="preserve">окружении развивать понимание речи и активизировать </w:t>
      </w:r>
      <w:r w:rsidRPr="00D54BD3">
        <w:rPr>
          <w:rFonts w:eastAsia="Times New Roman"/>
          <w:sz w:val="22"/>
          <w:szCs w:val="22"/>
        </w:rPr>
        <w:t>словарь.</w:t>
      </w:r>
    </w:p>
    <w:p w:rsidR="0023714F" w:rsidRPr="00C73E17" w:rsidRDefault="0023714F" w:rsidP="0023714F">
      <w:pPr>
        <w:shd w:val="clear" w:color="auto" w:fill="FFFFFF"/>
        <w:ind w:firstLine="709"/>
        <w:jc w:val="both"/>
        <w:rPr>
          <w:sz w:val="22"/>
          <w:szCs w:val="22"/>
        </w:rPr>
      </w:pPr>
      <w:r w:rsidRPr="00D54BD3">
        <w:rPr>
          <w:rFonts w:eastAsia="Times New Roman"/>
          <w:spacing w:val="-7"/>
          <w:sz w:val="22"/>
          <w:szCs w:val="22"/>
        </w:rPr>
        <w:t>Учить по словесному указанию</w:t>
      </w:r>
      <w:r>
        <w:rPr>
          <w:rFonts w:eastAsia="Times New Roman"/>
          <w:spacing w:val="-7"/>
          <w:sz w:val="22"/>
          <w:szCs w:val="22"/>
        </w:rPr>
        <w:t xml:space="preserve">, </w:t>
      </w:r>
      <w:r w:rsidRPr="00D54BD3">
        <w:rPr>
          <w:rFonts w:eastAsia="Times New Roman"/>
          <w:spacing w:val="-7"/>
          <w:sz w:val="22"/>
          <w:szCs w:val="22"/>
        </w:rPr>
        <w:t xml:space="preserve">находить предметы </w:t>
      </w:r>
      <w:r w:rsidRPr="00D54BD3">
        <w:rPr>
          <w:rFonts w:eastAsia="Times New Roman"/>
          <w:spacing w:val="-6"/>
          <w:sz w:val="22"/>
          <w:szCs w:val="22"/>
        </w:rPr>
        <w:t>по названию, цв</w:t>
      </w:r>
      <w:r>
        <w:rPr>
          <w:rFonts w:eastAsia="Times New Roman"/>
          <w:spacing w:val="-6"/>
          <w:sz w:val="22"/>
          <w:szCs w:val="22"/>
        </w:rPr>
        <w:t>ету, размеру («</w:t>
      </w:r>
      <w:r w:rsidRPr="00D54BD3">
        <w:rPr>
          <w:rFonts w:eastAsia="Times New Roman"/>
          <w:spacing w:val="-6"/>
          <w:sz w:val="22"/>
          <w:szCs w:val="22"/>
        </w:rPr>
        <w:t xml:space="preserve">Принеси вазочку для </w:t>
      </w:r>
      <w:r>
        <w:rPr>
          <w:rFonts w:eastAsia="Times New Roman"/>
          <w:spacing w:val="-3"/>
          <w:sz w:val="22"/>
          <w:szCs w:val="22"/>
        </w:rPr>
        <w:t>варенья», «Возьми красный карандаш», «</w:t>
      </w:r>
      <w:r w:rsidRPr="00D54BD3">
        <w:rPr>
          <w:rFonts w:eastAsia="Times New Roman"/>
          <w:spacing w:val="-3"/>
          <w:sz w:val="22"/>
          <w:szCs w:val="22"/>
        </w:rPr>
        <w:t xml:space="preserve">Спой песенку </w:t>
      </w:r>
      <w:r>
        <w:rPr>
          <w:rFonts w:eastAsia="Times New Roman"/>
          <w:spacing w:val="-4"/>
          <w:sz w:val="22"/>
          <w:szCs w:val="22"/>
        </w:rPr>
        <w:t>маленькому медвежонку»</w:t>
      </w:r>
      <w:r w:rsidRPr="00D54BD3">
        <w:rPr>
          <w:rFonts w:eastAsia="Times New Roman"/>
          <w:spacing w:val="-4"/>
          <w:sz w:val="22"/>
          <w:szCs w:val="22"/>
        </w:rPr>
        <w:t xml:space="preserve">); называть их </w:t>
      </w:r>
      <w:r>
        <w:rPr>
          <w:rFonts w:eastAsia="Times New Roman"/>
          <w:spacing w:val="-4"/>
          <w:sz w:val="22"/>
          <w:szCs w:val="22"/>
        </w:rPr>
        <w:t>местоположение («</w:t>
      </w:r>
      <w:r w:rsidRPr="00D54BD3">
        <w:rPr>
          <w:rFonts w:eastAsia="Times New Roman"/>
          <w:spacing w:val="-4"/>
          <w:sz w:val="22"/>
          <w:szCs w:val="22"/>
        </w:rPr>
        <w:t>Грибок на верхней полочке</w:t>
      </w:r>
      <w:r>
        <w:rPr>
          <w:rFonts w:eastAsia="Times New Roman"/>
          <w:spacing w:val="-4"/>
          <w:sz w:val="22"/>
          <w:szCs w:val="22"/>
        </w:rPr>
        <w:t>», «Стоят рядом»</w:t>
      </w:r>
      <w:r w:rsidRPr="00D54BD3">
        <w:rPr>
          <w:rFonts w:eastAsia="Times New Roman"/>
          <w:spacing w:val="-4"/>
          <w:sz w:val="22"/>
          <w:szCs w:val="22"/>
        </w:rPr>
        <w:t xml:space="preserve">); </w:t>
      </w:r>
      <w:r w:rsidRPr="00D54BD3">
        <w:rPr>
          <w:rFonts w:eastAsia="Times New Roman"/>
          <w:spacing w:val="-6"/>
          <w:sz w:val="22"/>
          <w:szCs w:val="22"/>
        </w:rPr>
        <w:t>имитировать дейст</w:t>
      </w:r>
      <w:r>
        <w:rPr>
          <w:rFonts w:eastAsia="Times New Roman"/>
          <w:spacing w:val="-6"/>
          <w:sz w:val="22"/>
          <w:szCs w:val="22"/>
        </w:rPr>
        <w:t>вия людей и движения животных («</w:t>
      </w:r>
      <w:r w:rsidRPr="00D54BD3">
        <w:rPr>
          <w:rFonts w:eastAsia="Times New Roman"/>
          <w:spacing w:val="-6"/>
          <w:sz w:val="22"/>
          <w:szCs w:val="22"/>
        </w:rPr>
        <w:t xml:space="preserve">Покажи, </w:t>
      </w:r>
      <w:r>
        <w:rPr>
          <w:rFonts w:eastAsia="Times New Roman"/>
          <w:spacing w:val="-4"/>
          <w:sz w:val="22"/>
          <w:szCs w:val="22"/>
        </w:rPr>
        <w:t>как поливают из леечки», «Походи, как медвежонок»</w:t>
      </w:r>
      <w:r w:rsidRPr="00D54BD3">
        <w:rPr>
          <w:rFonts w:eastAsia="Times New Roman"/>
          <w:spacing w:val="-4"/>
          <w:sz w:val="22"/>
          <w:szCs w:val="22"/>
        </w:rPr>
        <w:t>).</w:t>
      </w:r>
    </w:p>
    <w:p w:rsidR="0023714F" w:rsidRPr="00BF36F7" w:rsidRDefault="0023714F" w:rsidP="0023714F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BF36F7">
        <w:rPr>
          <w:rFonts w:eastAsia="Times New Roman"/>
          <w:b/>
          <w:sz w:val="22"/>
          <w:szCs w:val="22"/>
        </w:rPr>
        <w:t>ОБОГАЩАТЬ СЛОВАРЬ ДЕТЕЙ</w:t>
      </w:r>
    </w:p>
    <w:p w:rsidR="0023714F" w:rsidRPr="00D54BD3" w:rsidRDefault="0023714F" w:rsidP="0023714F">
      <w:pPr>
        <w:shd w:val="clear" w:color="auto" w:fill="FFFFFF"/>
        <w:tabs>
          <w:tab w:val="left" w:pos="795"/>
        </w:tabs>
        <w:ind w:firstLine="794"/>
        <w:jc w:val="both"/>
        <w:rPr>
          <w:rFonts w:eastAsia="Times New Roman"/>
          <w:sz w:val="22"/>
          <w:szCs w:val="22"/>
        </w:rPr>
      </w:pPr>
      <w:r w:rsidRPr="00D54BD3">
        <w:rPr>
          <w:rFonts w:eastAsia="Times New Roman"/>
          <w:spacing w:val="-5"/>
          <w:sz w:val="22"/>
          <w:szCs w:val="22"/>
        </w:rPr>
        <w:t>Существительным</w:t>
      </w:r>
      <w:r>
        <w:rPr>
          <w:rFonts w:eastAsia="Times New Roman"/>
          <w:spacing w:val="-5"/>
          <w:sz w:val="22"/>
          <w:szCs w:val="22"/>
        </w:rPr>
        <w:t>и: названиями игрушек, предметов</w:t>
      </w:r>
      <w:r w:rsidRPr="00D54BD3">
        <w:rPr>
          <w:rFonts w:eastAsia="Times New Roman"/>
          <w:spacing w:val="-5"/>
          <w:sz w:val="22"/>
          <w:szCs w:val="22"/>
        </w:rPr>
        <w:t xml:space="preserve"> </w:t>
      </w:r>
      <w:r w:rsidRPr="00D54BD3">
        <w:rPr>
          <w:rFonts w:eastAsia="Times New Roman"/>
          <w:spacing w:val="-4"/>
          <w:sz w:val="22"/>
          <w:szCs w:val="22"/>
        </w:rPr>
        <w:t>лично</w:t>
      </w:r>
      <w:r>
        <w:rPr>
          <w:rFonts w:eastAsia="Times New Roman"/>
          <w:spacing w:val="-4"/>
          <w:sz w:val="22"/>
          <w:szCs w:val="22"/>
        </w:rPr>
        <w:t>й гигиены (полотенце, зубная щетка, расче</w:t>
      </w:r>
      <w:r w:rsidRPr="00D54BD3">
        <w:rPr>
          <w:rFonts w:eastAsia="Times New Roman"/>
          <w:spacing w:val="-4"/>
          <w:sz w:val="22"/>
          <w:szCs w:val="22"/>
        </w:rPr>
        <w:t xml:space="preserve">ска, </w:t>
      </w:r>
      <w:r w:rsidRPr="00D54BD3">
        <w:rPr>
          <w:rFonts w:eastAsia="Times New Roman"/>
          <w:spacing w:val="-5"/>
          <w:sz w:val="22"/>
          <w:szCs w:val="22"/>
        </w:rPr>
        <w:t xml:space="preserve">носовой платок), одежды, обуви, посуды, мебели, </w:t>
      </w:r>
      <w:r w:rsidRPr="00D54BD3">
        <w:rPr>
          <w:rFonts w:eastAsia="Times New Roman"/>
          <w:spacing w:val="-4"/>
          <w:sz w:val="22"/>
          <w:szCs w:val="22"/>
        </w:rPr>
        <w:t xml:space="preserve">спальных принадлежностей (одеяло, подушка, </w:t>
      </w:r>
      <w:r w:rsidRPr="00D54BD3">
        <w:rPr>
          <w:rFonts w:eastAsia="Times New Roman"/>
          <w:spacing w:val="-6"/>
          <w:sz w:val="22"/>
          <w:szCs w:val="22"/>
        </w:rPr>
        <w:t xml:space="preserve">простыня, пижама), транспортных средств (автомашина, </w:t>
      </w:r>
      <w:r w:rsidRPr="00D54BD3">
        <w:rPr>
          <w:rFonts w:eastAsia="Times New Roman"/>
          <w:spacing w:val="-4"/>
          <w:sz w:val="22"/>
          <w:szCs w:val="22"/>
        </w:rPr>
        <w:t xml:space="preserve">автобус), овощей, фруктов, домашних животных и их </w:t>
      </w:r>
      <w:r>
        <w:rPr>
          <w:rFonts w:eastAsia="Times New Roman"/>
          <w:sz w:val="22"/>
          <w:szCs w:val="22"/>
        </w:rPr>
        <w:t>дете</w:t>
      </w:r>
      <w:r w:rsidRPr="00D54BD3">
        <w:rPr>
          <w:rFonts w:eastAsia="Times New Roman"/>
          <w:sz w:val="22"/>
          <w:szCs w:val="22"/>
        </w:rPr>
        <w:t>нышей</w:t>
      </w:r>
      <w:r>
        <w:rPr>
          <w:rFonts w:eastAsia="Times New Roman"/>
          <w:sz w:val="22"/>
          <w:szCs w:val="22"/>
        </w:rPr>
        <w:t xml:space="preserve"> и т.д</w:t>
      </w:r>
      <w:r w:rsidRPr="00D54BD3">
        <w:rPr>
          <w:rFonts w:eastAsia="Times New Roman"/>
          <w:sz w:val="22"/>
          <w:szCs w:val="22"/>
        </w:rPr>
        <w:t>.</w:t>
      </w:r>
    </w:p>
    <w:p w:rsidR="0023714F" w:rsidRPr="00D54BD3" w:rsidRDefault="0023714F" w:rsidP="0023714F">
      <w:pPr>
        <w:shd w:val="clear" w:color="auto" w:fill="FFFFFF"/>
        <w:tabs>
          <w:tab w:val="left" w:pos="795"/>
        </w:tabs>
        <w:ind w:firstLine="79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Глаголами:</w:t>
      </w:r>
      <w:r w:rsidRPr="00D54BD3">
        <w:rPr>
          <w:rFonts w:eastAsia="Times New Roman"/>
          <w:spacing w:val="-5"/>
          <w:sz w:val="22"/>
          <w:szCs w:val="22"/>
        </w:rPr>
        <w:t xml:space="preserve"> обозначающими трудовые действия </w:t>
      </w:r>
      <w:r w:rsidRPr="00D54BD3">
        <w:rPr>
          <w:rFonts w:eastAsia="Times New Roman"/>
          <w:spacing w:val="-4"/>
          <w:sz w:val="22"/>
          <w:szCs w:val="22"/>
        </w:rPr>
        <w:t>(пылесосить, стир</w:t>
      </w:r>
      <w:r>
        <w:rPr>
          <w:rFonts w:eastAsia="Times New Roman"/>
          <w:spacing w:val="-4"/>
          <w:sz w:val="22"/>
          <w:szCs w:val="22"/>
        </w:rPr>
        <w:t>ать, гладить, лечить, поливать);</w:t>
      </w:r>
      <w:r w:rsidRPr="00D54BD3">
        <w:rPr>
          <w:rFonts w:eastAsia="Times New Roman"/>
          <w:spacing w:val="-4"/>
          <w:sz w:val="22"/>
          <w:szCs w:val="22"/>
        </w:rPr>
        <w:t xml:space="preserve"> </w:t>
      </w:r>
      <w:r w:rsidRPr="00D54BD3">
        <w:rPr>
          <w:rFonts w:eastAsia="Times New Roman"/>
          <w:spacing w:val="-3"/>
          <w:sz w:val="22"/>
          <w:szCs w:val="22"/>
        </w:rPr>
        <w:t xml:space="preserve">действия, противоположные по значению (открывать </w:t>
      </w:r>
      <w:r>
        <w:rPr>
          <w:rFonts w:eastAsia="Times New Roman"/>
          <w:spacing w:val="-3"/>
          <w:sz w:val="22"/>
          <w:szCs w:val="22"/>
        </w:rPr>
        <w:t xml:space="preserve">– </w:t>
      </w:r>
      <w:r w:rsidRPr="00D54BD3">
        <w:rPr>
          <w:rFonts w:eastAsia="Times New Roman"/>
          <w:spacing w:val="-4"/>
          <w:sz w:val="22"/>
          <w:szCs w:val="22"/>
        </w:rPr>
        <w:t xml:space="preserve">закрывать, снимать </w:t>
      </w:r>
      <w:r>
        <w:rPr>
          <w:rFonts w:eastAsia="Times New Roman"/>
          <w:spacing w:val="-4"/>
          <w:sz w:val="22"/>
          <w:szCs w:val="22"/>
        </w:rPr>
        <w:t>–</w:t>
      </w:r>
      <w:r w:rsidRPr="00D54BD3">
        <w:rPr>
          <w:rFonts w:eastAsia="Times New Roman"/>
          <w:spacing w:val="-4"/>
          <w:sz w:val="22"/>
          <w:szCs w:val="22"/>
        </w:rPr>
        <w:t xml:space="preserve"> надевать, взять</w:t>
      </w:r>
      <w:r>
        <w:rPr>
          <w:rFonts w:eastAsia="Times New Roman"/>
          <w:spacing w:val="-4"/>
          <w:sz w:val="22"/>
          <w:szCs w:val="22"/>
        </w:rPr>
        <w:t xml:space="preserve"> – </w:t>
      </w:r>
      <w:r w:rsidRPr="00D54BD3">
        <w:rPr>
          <w:rFonts w:eastAsia="Times New Roman"/>
          <w:spacing w:val="-4"/>
          <w:sz w:val="22"/>
          <w:szCs w:val="22"/>
        </w:rPr>
        <w:t>п</w:t>
      </w:r>
      <w:r>
        <w:rPr>
          <w:rFonts w:eastAsia="Times New Roman"/>
          <w:spacing w:val="-4"/>
          <w:sz w:val="22"/>
          <w:szCs w:val="22"/>
        </w:rPr>
        <w:t>оложить);</w:t>
      </w:r>
      <w:r w:rsidRPr="00D54BD3">
        <w:rPr>
          <w:rFonts w:eastAsia="Times New Roman"/>
          <w:spacing w:val="-4"/>
          <w:sz w:val="22"/>
          <w:szCs w:val="22"/>
        </w:rPr>
        <w:t xml:space="preserve"> действия, характеризующие взаимоотношения людей (</w:t>
      </w:r>
      <w:r w:rsidRPr="00D54BD3">
        <w:rPr>
          <w:rFonts w:eastAsia="Times New Roman"/>
          <w:spacing w:val="-6"/>
          <w:sz w:val="22"/>
          <w:szCs w:val="22"/>
        </w:rPr>
        <w:t xml:space="preserve">помочь, пожалеть, подарить, обнять), их эмоциональное </w:t>
      </w:r>
      <w:r>
        <w:rPr>
          <w:rFonts w:eastAsia="Times New Roman"/>
          <w:spacing w:val="-4"/>
          <w:sz w:val="22"/>
          <w:szCs w:val="22"/>
        </w:rPr>
        <w:t>состояние (</w:t>
      </w:r>
      <w:r w:rsidRPr="00D54BD3">
        <w:rPr>
          <w:rFonts w:eastAsia="Times New Roman"/>
          <w:spacing w:val="-4"/>
          <w:sz w:val="22"/>
          <w:szCs w:val="22"/>
        </w:rPr>
        <w:t>плакать, смеяться, радоваться, обижаться).</w:t>
      </w:r>
    </w:p>
    <w:p w:rsidR="0023714F" w:rsidRPr="00D54BD3" w:rsidRDefault="0023714F" w:rsidP="0023714F">
      <w:pPr>
        <w:shd w:val="clear" w:color="auto" w:fill="FFFFFF"/>
        <w:tabs>
          <w:tab w:val="left" w:pos="795"/>
        </w:tabs>
        <w:ind w:firstLine="794"/>
        <w:jc w:val="both"/>
        <w:rPr>
          <w:rFonts w:eastAsia="Times New Roman"/>
          <w:sz w:val="22"/>
          <w:szCs w:val="22"/>
        </w:rPr>
      </w:pPr>
      <w:r w:rsidRPr="00D54BD3">
        <w:rPr>
          <w:rFonts w:eastAsia="Times New Roman"/>
          <w:spacing w:val="-7"/>
          <w:sz w:val="22"/>
          <w:szCs w:val="22"/>
        </w:rPr>
        <w:t xml:space="preserve">Прилагательными, обозначающими цвет, величину, вкус, </w:t>
      </w:r>
      <w:r w:rsidRPr="00D54BD3">
        <w:rPr>
          <w:rFonts w:eastAsia="Times New Roman"/>
          <w:spacing w:val="-4"/>
          <w:sz w:val="22"/>
          <w:szCs w:val="22"/>
        </w:rPr>
        <w:t>температуру предметов</w:t>
      </w:r>
      <w:r w:rsidRPr="00D54BD3">
        <w:rPr>
          <w:rFonts w:eastAsia="Times New Roman"/>
          <w:sz w:val="22"/>
          <w:szCs w:val="22"/>
        </w:rPr>
        <w:t xml:space="preserve"> </w:t>
      </w:r>
      <w:r w:rsidRPr="00D54BD3">
        <w:rPr>
          <w:rFonts w:eastAsia="Times New Roman"/>
          <w:spacing w:val="-4"/>
          <w:sz w:val="22"/>
          <w:szCs w:val="22"/>
        </w:rPr>
        <w:t xml:space="preserve">(красный, синий, сладкий, </w:t>
      </w:r>
      <w:r w:rsidRPr="00D54BD3">
        <w:rPr>
          <w:rFonts w:eastAsia="Times New Roman"/>
          <w:sz w:val="22"/>
          <w:szCs w:val="22"/>
        </w:rPr>
        <w:t>кислый, холодный, горячий)</w:t>
      </w:r>
      <w:r>
        <w:rPr>
          <w:rFonts w:eastAsia="Times New Roman"/>
          <w:sz w:val="22"/>
          <w:szCs w:val="22"/>
        </w:rPr>
        <w:t xml:space="preserve"> и т.д</w:t>
      </w:r>
      <w:r w:rsidRPr="00D54BD3">
        <w:rPr>
          <w:rFonts w:eastAsia="Times New Roman"/>
          <w:sz w:val="22"/>
          <w:szCs w:val="22"/>
        </w:rPr>
        <w:t>.</w:t>
      </w:r>
    </w:p>
    <w:p w:rsidR="0023714F" w:rsidRDefault="0023714F" w:rsidP="0023714F">
      <w:pPr>
        <w:shd w:val="clear" w:color="auto" w:fill="FFFFFF"/>
        <w:tabs>
          <w:tab w:val="left" w:pos="795"/>
        </w:tabs>
        <w:ind w:right="-11" w:firstLine="794"/>
        <w:jc w:val="both"/>
        <w:rPr>
          <w:rFonts w:eastAsia="Times New Roman"/>
          <w:sz w:val="22"/>
          <w:szCs w:val="22"/>
        </w:rPr>
      </w:pPr>
      <w:r w:rsidRPr="00D54BD3">
        <w:rPr>
          <w:rFonts w:eastAsia="Times New Roman"/>
          <w:spacing w:val="-5"/>
          <w:sz w:val="22"/>
          <w:szCs w:val="22"/>
        </w:rPr>
        <w:t xml:space="preserve">Наречиями (близко, далеко, высоко, быстро, темно, </w:t>
      </w:r>
      <w:r w:rsidRPr="00D54BD3">
        <w:rPr>
          <w:rFonts w:eastAsia="Times New Roman"/>
          <w:sz w:val="22"/>
          <w:szCs w:val="22"/>
        </w:rPr>
        <w:t>тихо, холодно, жарко, скользко).</w:t>
      </w:r>
    </w:p>
    <w:p w:rsidR="0023714F" w:rsidRPr="00C73E17" w:rsidRDefault="0023714F" w:rsidP="0023714F">
      <w:pPr>
        <w:shd w:val="clear" w:color="auto" w:fill="FFFFFF"/>
        <w:tabs>
          <w:tab w:val="left" w:pos="795"/>
        </w:tabs>
        <w:ind w:right="-11" w:firstLine="794"/>
        <w:jc w:val="both"/>
        <w:rPr>
          <w:rFonts w:eastAsia="Times New Roman"/>
          <w:sz w:val="22"/>
          <w:szCs w:val="22"/>
        </w:rPr>
      </w:pPr>
      <w:r w:rsidRPr="00D54BD3">
        <w:rPr>
          <w:rFonts w:eastAsia="Times New Roman"/>
          <w:spacing w:val="-6"/>
          <w:sz w:val="22"/>
          <w:szCs w:val="22"/>
        </w:rPr>
        <w:t xml:space="preserve">Способствовать употреблению усвоенных слов в </w:t>
      </w:r>
      <w:r w:rsidRPr="00D54BD3">
        <w:rPr>
          <w:rFonts w:eastAsia="Times New Roman"/>
          <w:sz w:val="22"/>
          <w:szCs w:val="22"/>
        </w:rPr>
        <w:t>самостоятельной речи детей.</w:t>
      </w:r>
    </w:p>
    <w:p w:rsidR="0023714F" w:rsidRPr="008869B8" w:rsidRDefault="0023714F" w:rsidP="0023714F">
      <w:pPr>
        <w:shd w:val="clear" w:color="auto" w:fill="FFFFFF"/>
        <w:ind w:left="60"/>
        <w:jc w:val="center"/>
        <w:rPr>
          <w:rFonts w:eastAsia="Times New Roman"/>
          <w:b/>
          <w:position w:val="4"/>
          <w:sz w:val="22"/>
          <w:szCs w:val="22"/>
        </w:rPr>
      </w:pPr>
      <w:r w:rsidRPr="008869B8">
        <w:rPr>
          <w:rFonts w:eastAsia="Times New Roman"/>
          <w:b/>
          <w:position w:val="4"/>
          <w:sz w:val="22"/>
          <w:szCs w:val="22"/>
        </w:rPr>
        <w:t>СВЯЗНАЯ РЕЧЬ</w:t>
      </w:r>
    </w:p>
    <w:p w:rsidR="0023714F" w:rsidRPr="00D54BD3" w:rsidRDefault="0023714F" w:rsidP="0023714F">
      <w:pPr>
        <w:shd w:val="clear" w:color="auto" w:fill="FFFFFF"/>
        <w:ind w:left="17" w:firstLine="709"/>
        <w:jc w:val="both"/>
        <w:rPr>
          <w:rFonts w:eastAsia="Times New Roman"/>
          <w:spacing w:val="-2"/>
          <w:sz w:val="22"/>
          <w:szCs w:val="22"/>
        </w:rPr>
      </w:pPr>
      <w:r w:rsidRPr="00D54BD3">
        <w:rPr>
          <w:rFonts w:eastAsia="Times New Roman"/>
          <w:spacing w:val="-2"/>
          <w:sz w:val="22"/>
          <w:szCs w:val="22"/>
        </w:rPr>
        <w:t xml:space="preserve">Учить понимать речь взрослых, слушать небольшие </w:t>
      </w:r>
      <w:r w:rsidRPr="00D54BD3">
        <w:rPr>
          <w:rFonts w:eastAsia="Times New Roman"/>
          <w:spacing w:val="-4"/>
          <w:sz w:val="22"/>
          <w:szCs w:val="22"/>
        </w:rPr>
        <w:t xml:space="preserve">рассказы и сказки, в начале с показом иллюстраций, а к концу года и без показа. Помогать отвечать на </w:t>
      </w:r>
      <w:r>
        <w:rPr>
          <w:rFonts w:eastAsia="Times New Roman"/>
          <w:spacing w:val="-2"/>
          <w:sz w:val="22"/>
          <w:szCs w:val="22"/>
        </w:rPr>
        <w:t>простейшие вопросы (что? кто?</w:t>
      </w:r>
      <w:r w:rsidRPr="00D54BD3">
        <w:rPr>
          <w:rFonts w:eastAsia="Times New Roman"/>
          <w:spacing w:val="-2"/>
          <w:sz w:val="22"/>
          <w:szCs w:val="22"/>
        </w:rPr>
        <w:t xml:space="preserve"> что делает?) и более </w:t>
      </w:r>
      <w:r>
        <w:rPr>
          <w:rFonts w:eastAsia="Times New Roman"/>
          <w:spacing w:val="-1"/>
          <w:sz w:val="22"/>
          <w:szCs w:val="22"/>
        </w:rPr>
        <w:t>сложные (во что одет? что везет? кому? какой? где?</w:t>
      </w:r>
      <w:r w:rsidRPr="00D54BD3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когда? куда?)</w:t>
      </w:r>
      <w:r w:rsidRPr="00D54BD3">
        <w:rPr>
          <w:rFonts w:eastAsia="Times New Roman"/>
          <w:spacing w:val="-2"/>
          <w:sz w:val="22"/>
          <w:szCs w:val="22"/>
        </w:rPr>
        <w:t xml:space="preserve"> Обязательно поощрять попытки детей</w:t>
      </w:r>
      <w:r>
        <w:rPr>
          <w:rFonts w:eastAsia="Times New Roman"/>
          <w:spacing w:val="-2"/>
          <w:sz w:val="22"/>
          <w:szCs w:val="22"/>
        </w:rPr>
        <w:t xml:space="preserve">, </w:t>
      </w:r>
      <w:r w:rsidRPr="00D54BD3">
        <w:rPr>
          <w:rFonts w:eastAsia="Times New Roman"/>
          <w:spacing w:val="-2"/>
          <w:sz w:val="22"/>
          <w:szCs w:val="22"/>
        </w:rPr>
        <w:t xml:space="preserve">по собственной инициативе или по просьбе </w:t>
      </w:r>
      <w:r w:rsidRPr="00D54BD3">
        <w:rPr>
          <w:rFonts w:eastAsia="Times New Roman"/>
          <w:spacing w:val="-4"/>
          <w:sz w:val="22"/>
          <w:szCs w:val="22"/>
        </w:rPr>
        <w:t>взрослого</w:t>
      </w:r>
      <w:r>
        <w:rPr>
          <w:rFonts w:eastAsia="Times New Roman"/>
          <w:spacing w:val="-4"/>
          <w:sz w:val="22"/>
          <w:szCs w:val="22"/>
        </w:rPr>
        <w:t>, рассказывать об изображе</w:t>
      </w:r>
      <w:r w:rsidRPr="00D54BD3">
        <w:rPr>
          <w:rFonts w:eastAsia="Times New Roman"/>
          <w:spacing w:val="-4"/>
          <w:sz w:val="22"/>
          <w:szCs w:val="22"/>
        </w:rPr>
        <w:t xml:space="preserve">нном на картинке, о </w:t>
      </w:r>
      <w:r w:rsidRPr="00D54BD3">
        <w:rPr>
          <w:rFonts w:eastAsia="Times New Roman"/>
          <w:spacing w:val="-2"/>
          <w:sz w:val="22"/>
          <w:szCs w:val="22"/>
        </w:rPr>
        <w:t>новой игрушке (обновке), о событии из личного опыта.</w:t>
      </w:r>
    </w:p>
    <w:p w:rsidR="0023714F" w:rsidRPr="00D54BD3" w:rsidRDefault="0023714F" w:rsidP="0023714F">
      <w:pPr>
        <w:shd w:val="clear" w:color="auto" w:fill="FFFFFF"/>
        <w:ind w:left="17" w:firstLine="709"/>
        <w:jc w:val="both"/>
        <w:rPr>
          <w:sz w:val="22"/>
          <w:szCs w:val="22"/>
        </w:rPr>
      </w:pPr>
      <w:r w:rsidRPr="00D54BD3">
        <w:rPr>
          <w:rFonts w:eastAsia="Times New Roman"/>
          <w:spacing w:val="-2"/>
          <w:sz w:val="22"/>
          <w:szCs w:val="22"/>
        </w:rPr>
        <w:t xml:space="preserve">Способствовать освоению диалогической формы речи. </w:t>
      </w:r>
      <w:r w:rsidRPr="00D54BD3">
        <w:rPr>
          <w:rFonts w:eastAsia="Times New Roman"/>
          <w:spacing w:val="-4"/>
          <w:sz w:val="22"/>
          <w:szCs w:val="22"/>
        </w:rPr>
        <w:t xml:space="preserve">Учить слышать и понимать заданные вопросы, отвечать на </w:t>
      </w:r>
      <w:r w:rsidRPr="00D54BD3">
        <w:rPr>
          <w:rFonts w:eastAsia="Times New Roman"/>
          <w:spacing w:val="-2"/>
          <w:sz w:val="22"/>
          <w:szCs w:val="22"/>
        </w:rPr>
        <w:t>них.</w:t>
      </w:r>
    </w:p>
    <w:p w:rsidR="0023714F" w:rsidRPr="00D54BD3" w:rsidRDefault="0023714F" w:rsidP="0023714F">
      <w:pPr>
        <w:shd w:val="clear" w:color="auto" w:fill="FFFFFF"/>
        <w:ind w:left="45"/>
        <w:jc w:val="center"/>
        <w:rPr>
          <w:rFonts w:eastAsia="Times New Roman"/>
          <w:b/>
          <w:bCs/>
          <w:spacing w:val="-4"/>
          <w:sz w:val="22"/>
          <w:szCs w:val="22"/>
          <w:u w:val="single"/>
        </w:rPr>
      </w:pPr>
    </w:p>
    <w:p w:rsidR="0023714F" w:rsidRPr="008869B8" w:rsidRDefault="0023714F" w:rsidP="0023714F">
      <w:pPr>
        <w:shd w:val="clear" w:color="auto" w:fill="FFFFFF"/>
        <w:ind w:left="45"/>
        <w:jc w:val="center"/>
        <w:rPr>
          <w:sz w:val="22"/>
          <w:szCs w:val="22"/>
        </w:rPr>
      </w:pPr>
      <w:r w:rsidRPr="008869B8">
        <w:rPr>
          <w:rFonts w:eastAsia="Times New Roman"/>
          <w:b/>
          <w:bCs/>
          <w:spacing w:val="-4"/>
          <w:sz w:val="22"/>
          <w:szCs w:val="22"/>
        </w:rPr>
        <w:t>К КОНЦУ 3 ГОДА ДЕТИ МОГУТ</w:t>
      </w:r>
      <w:r w:rsidRPr="008869B8">
        <w:rPr>
          <w:rFonts w:eastAsia="Times New Roman"/>
          <w:spacing w:val="-4"/>
          <w:sz w:val="22"/>
          <w:szCs w:val="22"/>
        </w:rPr>
        <w:t>:</w:t>
      </w:r>
    </w:p>
    <w:p w:rsidR="0023714F" w:rsidRPr="00D54BD3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lastRenderedPageBreak/>
        <w:t>- иметь активный словарный запас (</w:t>
      </w:r>
      <w:r w:rsidRPr="00D54BD3">
        <w:rPr>
          <w:rFonts w:eastAsia="Times New Roman"/>
          <w:spacing w:val="-4"/>
          <w:sz w:val="22"/>
          <w:szCs w:val="22"/>
        </w:rPr>
        <w:t xml:space="preserve">не менее 1000-1200 </w:t>
      </w:r>
      <w:r>
        <w:rPr>
          <w:rFonts w:eastAsia="Times New Roman"/>
          <w:sz w:val="22"/>
          <w:szCs w:val="22"/>
        </w:rPr>
        <w:t>слов);</w:t>
      </w:r>
    </w:p>
    <w:p w:rsidR="0023714F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- п</w:t>
      </w:r>
      <w:r w:rsidRPr="00D54BD3">
        <w:rPr>
          <w:rFonts w:eastAsia="Times New Roman"/>
          <w:spacing w:val="-2"/>
          <w:sz w:val="22"/>
          <w:szCs w:val="22"/>
        </w:rPr>
        <w:t xml:space="preserve">овторять за взрослым слово и небольшое </w:t>
      </w:r>
      <w:r w:rsidRPr="00D54BD3">
        <w:rPr>
          <w:rFonts w:eastAsia="Times New Roman"/>
          <w:spacing w:val="-4"/>
          <w:sz w:val="22"/>
          <w:szCs w:val="22"/>
        </w:rPr>
        <w:t xml:space="preserve">предложение, в том числе содержащее вопрос или </w:t>
      </w:r>
      <w:r w:rsidRPr="00D54BD3">
        <w:rPr>
          <w:rFonts w:eastAsia="Times New Roman"/>
          <w:sz w:val="22"/>
          <w:szCs w:val="22"/>
        </w:rPr>
        <w:t>восклицание</w:t>
      </w:r>
      <w:r>
        <w:rPr>
          <w:rFonts w:eastAsia="Times New Roman"/>
          <w:sz w:val="22"/>
          <w:szCs w:val="22"/>
        </w:rPr>
        <w:t>;</w:t>
      </w:r>
      <w:r w:rsidRPr="00D54BD3">
        <w:rPr>
          <w:rFonts w:eastAsia="Times New Roman"/>
          <w:spacing w:val="-2"/>
          <w:sz w:val="22"/>
          <w:szCs w:val="22"/>
        </w:rPr>
        <w:t xml:space="preserve"> </w:t>
      </w:r>
    </w:p>
    <w:p w:rsidR="0023714F" w:rsidRPr="00D54BD3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- о</w:t>
      </w:r>
      <w:r w:rsidRPr="00D54BD3">
        <w:rPr>
          <w:rFonts w:eastAsia="Times New Roman"/>
          <w:spacing w:val="-2"/>
          <w:sz w:val="22"/>
          <w:szCs w:val="22"/>
        </w:rPr>
        <w:t>тветить на понятный вопрос взрослого</w:t>
      </w:r>
      <w:r>
        <w:rPr>
          <w:rFonts w:eastAsia="Times New Roman"/>
          <w:spacing w:val="-2"/>
          <w:sz w:val="22"/>
          <w:szCs w:val="22"/>
        </w:rPr>
        <w:t>;</w:t>
      </w:r>
    </w:p>
    <w:p w:rsidR="0023714F" w:rsidRPr="00D54BD3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- п</w:t>
      </w:r>
      <w:r w:rsidRPr="00D54BD3">
        <w:rPr>
          <w:rFonts w:eastAsia="Times New Roman"/>
          <w:spacing w:val="-3"/>
          <w:sz w:val="22"/>
          <w:szCs w:val="22"/>
        </w:rPr>
        <w:t>о</w:t>
      </w:r>
      <w:r>
        <w:rPr>
          <w:rFonts w:eastAsia="Times New Roman"/>
          <w:spacing w:val="-3"/>
          <w:sz w:val="22"/>
          <w:szCs w:val="22"/>
        </w:rPr>
        <w:t>делиться информацией (Коля прише</w:t>
      </w:r>
      <w:r w:rsidRPr="00D54BD3">
        <w:rPr>
          <w:rFonts w:eastAsia="Times New Roman"/>
          <w:spacing w:val="-3"/>
          <w:sz w:val="22"/>
          <w:szCs w:val="22"/>
        </w:rPr>
        <w:t xml:space="preserve">л), </w:t>
      </w:r>
      <w:r w:rsidRPr="00D54BD3">
        <w:rPr>
          <w:rFonts w:eastAsia="Times New Roman"/>
          <w:spacing w:val="-4"/>
          <w:sz w:val="22"/>
          <w:szCs w:val="22"/>
        </w:rPr>
        <w:t>п</w:t>
      </w:r>
      <w:r>
        <w:rPr>
          <w:rFonts w:eastAsia="Times New Roman"/>
          <w:spacing w:val="-4"/>
          <w:sz w:val="22"/>
          <w:szCs w:val="22"/>
        </w:rPr>
        <w:t>ожаловаться на неудобства (заме</w:t>
      </w:r>
      <w:r w:rsidRPr="00D54BD3">
        <w:rPr>
          <w:rFonts w:eastAsia="Times New Roman"/>
          <w:spacing w:val="-4"/>
          <w:sz w:val="22"/>
          <w:szCs w:val="22"/>
        </w:rPr>
        <w:t xml:space="preserve">рз, устал) и действия </w:t>
      </w:r>
      <w:r>
        <w:rPr>
          <w:rFonts w:eastAsia="Times New Roman"/>
          <w:sz w:val="22"/>
          <w:szCs w:val="22"/>
        </w:rPr>
        <w:t>сверстника (отнимает);</w:t>
      </w:r>
    </w:p>
    <w:p w:rsidR="0023714F" w:rsidRPr="00D54BD3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- с</w:t>
      </w:r>
      <w:r w:rsidRPr="00D54BD3">
        <w:rPr>
          <w:rFonts w:eastAsia="Times New Roman"/>
          <w:spacing w:val="-4"/>
          <w:sz w:val="22"/>
          <w:szCs w:val="22"/>
        </w:rPr>
        <w:t>опровождать речью игровые и бытовые действия</w:t>
      </w:r>
      <w:r>
        <w:rPr>
          <w:rFonts w:eastAsia="Times New Roman"/>
          <w:spacing w:val="-4"/>
          <w:sz w:val="22"/>
          <w:szCs w:val="22"/>
        </w:rPr>
        <w:t>;</w:t>
      </w:r>
    </w:p>
    <w:p w:rsidR="0023714F" w:rsidRPr="00D54BD3" w:rsidRDefault="0023714F" w:rsidP="0023714F">
      <w:pPr>
        <w:shd w:val="clear" w:color="auto" w:fill="FFFFFF"/>
        <w:tabs>
          <w:tab w:val="left" w:pos="555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- с</w:t>
      </w:r>
      <w:r w:rsidRPr="00D54BD3">
        <w:rPr>
          <w:rFonts w:eastAsia="Times New Roman"/>
          <w:spacing w:val="-4"/>
          <w:sz w:val="22"/>
          <w:szCs w:val="22"/>
        </w:rPr>
        <w:t xml:space="preserve">лушать небольшие рассказы без наглядного </w:t>
      </w:r>
      <w:r>
        <w:rPr>
          <w:rFonts w:eastAsia="Times New Roman"/>
          <w:sz w:val="22"/>
          <w:szCs w:val="22"/>
        </w:rPr>
        <w:t>сопровождения;</w:t>
      </w:r>
    </w:p>
    <w:p w:rsidR="0023714F" w:rsidRPr="00D54BD3" w:rsidRDefault="0023714F" w:rsidP="0023714F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- п</w:t>
      </w:r>
      <w:r w:rsidRPr="00D54BD3">
        <w:rPr>
          <w:rFonts w:eastAsia="Times New Roman"/>
          <w:spacing w:val="-4"/>
          <w:sz w:val="22"/>
          <w:szCs w:val="22"/>
        </w:rPr>
        <w:t xml:space="preserve">ользоваться речью как средством общения со </w:t>
      </w:r>
      <w:r w:rsidRPr="00D54BD3">
        <w:rPr>
          <w:rFonts w:eastAsia="Times New Roman"/>
          <w:sz w:val="22"/>
          <w:szCs w:val="22"/>
        </w:rPr>
        <w:t>сверстниками.</w:t>
      </w:r>
    </w:p>
    <w:p w:rsidR="0023714F" w:rsidRPr="00D54BD3" w:rsidRDefault="0023714F" w:rsidP="0023714F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3714F" w:rsidRPr="00E55125" w:rsidRDefault="0023714F" w:rsidP="0023714F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color w:val="000000"/>
        </w:rPr>
      </w:pPr>
      <w:r w:rsidRPr="00E55125">
        <w:rPr>
          <w:rFonts w:ascii="Times New Roman" w:hAnsi="Times New Roman" w:cs="Times New Roman"/>
          <w:b/>
          <w:bCs/>
          <w:iCs/>
        </w:rPr>
        <w:t>ПОМНИТЕ!</w:t>
      </w:r>
      <w:r w:rsidRPr="00E55125">
        <w:rPr>
          <w:rFonts w:ascii="Times New Roman" w:hAnsi="Times New Roman" w:cs="Times New Roman"/>
          <w:b/>
          <w:color w:val="000000"/>
        </w:rPr>
        <w:t xml:space="preserve"> </w:t>
      </w:r>
    </w:p>
    <w:p w:rsidR="0023714F" w:rsidRPr="008869B8" w:rsidRDefault="0023714F" w:rsidP="0023714F">
      <w:pPr>
        <w:pStyle w:val="a4"/>
        <w:spacing w:after="0" w:line="240" w:lineRule="auto"/>
        <w:ind w:left="-11" w:firstLine="709"/>
        <w:jc w:val="both"/>
        <w:rPr>
          <w:rFonts w:ascii="Times New Roman" w:hAnsi="Times New Roman" w:cs="Times New Roman"/>
          <w:b/>
          <w:color w:val="000000"/>
        </w:rPr>
      </w:pPr>
      <w:r w:rsidRPr="00D54BD3">
        <w:rPr>
          <w:rFonts w:ascii="Times New Roman" w:hAnsi="Times New Roman" w:cs="Times New Roman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23714F" w:rsidRDefault="0023714F" w:rsidP="0023714F">
      <w:pPr>
        <w:pStyle w:val="c0"/>
        <w:shd w:val="clear" w:color="auto" w:fill="FFFFFF"/>
        <w:spacing w:before="0" w:after="0"/>
        <w:rPr>
          <w:sz w:val="22"/>
          <w:szCs w:val="22"/>
        </w:rPr>
      </w:pPr>
    </w:p>
    <w:p w:rsidR="0023714F" w:rsidRDefault="0023714F" w:rsidP="0023714F">
      <w:pPr>
        <w:pStyle w:val="c0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Желаем успехов!</w:t>
      </w:r>
    </w:p>
    <w:p w:rsidR="0023714F" w:rsidRPr="00866BBB" w:rsidRDefault="0023714F" w:rsidP="0023714F">
      <w:pPr>
        <w:pStyle w:val="c0"/>
        <w:shd w:val="clear" w:color="auto" w:fill="FFFFFF"/>
        <w:spacing w:before="0" w:after="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С уважением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учитель-логопед </w:t>
      </w:r>
      <w:r>
        <w:rPr>
          <w:sz w:val="22"/>
          <w:szCs w:val="22"/>
        </w:rPr>
        <w:t>Моргунова С.А.</w:t>
      </w:r>
    </w:p>
    <w:p w:rsidR="0023714F" w:rsidRDefault="0023714F" w:rsidP="0023714F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color w:val="000000"/>
        </w:rPr>
      </w:pPr>
    </w:p>
    <w:p w:rsidR="002E22BB" w:rsidRDefault="002E22BB"/>
    <w:sectPr w:rsidR="002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17"/>
    <w:rsid w:val="0023714F"/>
    <w:rsid w:val="002C3DF5"/>
    <w:rsid w:val="002E22BB"/>
    <w:rsid w:val="0068004A"/>
    <w:rsid w:val="00735C9E"/>
    <w:rsid w:val="00736289"/>
    <w:rsid w:val="00866BBB"/>
    <w:rsid w:val="00BC248E"/>
    <w:rsid w:val="00C408BC"/>
    <w:rsid w:val="00C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BA4A-1705-4000-AC08-7E13F61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E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c4">
    <w:name w:val="c4"/>
    <w:basedOn w:val="a0"/>
    <w:rsid w:val="00C73E17"/>
  </w:style>
  <w:style w:type="paragraph" w:customStyle="1" w:styleId="c0">
    <w:name w:val="c0"/>
    <w:basedOn w:val="a"/>
    <w:rsid w:val="00C73E17"/>
    <w:pPr>
      <w:widowControl/>
      <w:autoSpaceDE/>
      <w:autoSpaceDN/>
      <w:adjustRightInd/>
      <w:spacing w:before="69" w:after="69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a0"/>
    <w:rsid w:val="00BC24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2020-04-13T06:00:00Z</dcterms:created>
  <dcterms:modified xsi:type="dcterms:W3CDTF">2020-04-13T06:16:00Z</dcterms:modified>
</cp:coreProperties>
</file>