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D7" w:rsidRPr="00EA2DD7" w:rsidRDefault="00EA2DD7" w:rsidP="00FE6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D7">
        <w:rPr>
          <w:rFonts w:ascii="Times New Roman" w:hAnsi="Times New Roman" w:cs="Times New Roman"/>
          <w:b/>
          <w:sz w:val="28"/>
          <w:szCs w:val="28"/>
        </w:rPr>
        <w:t>Скарлатина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  <w:r w:rsidRPr="00FE613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Скарлатина - острое инфекционное заболевание, характеризующееся симптомами общей интоксикацией, ангиной и высыпаниями на коже. </w:t>
      </w:r>
      <w:r w:rsidR="00FE613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Pr="00EA2DD7">
        <w:rPr>
          <w:rFonts w:ascii="Times New Roman" w:hAnsi="Times New Roman" w:cs="Times New Roman"/>
          <w:sz w:val="28"/>
          <w:szCs w:val="28"/>
        </w:rPr>
        <w:t xml:space="preserve">Скарлатина обычно начинается внезапно, ночью во время сна или   днём во время игры, еды или прогулки у ребёнка повышается температура,   а часто появляется рвота. Дети старшего возраста начинают жаловаться на боль в горле, в котором при осмотре заметна резкая краснота. В первый же или на следующий день на теле появляется яркая сыпь в виде очень мелких пятнышек. Кожа становится розовой, а иногда даже красной. На лице сыпь не появляется, а на щеках бывает яркий румянец, особенно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заметны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потому, что подбородок и нос остаются бледными. На шее припухают железы. Язык обложен, а в последующие дни становится зернистым, красным, напоминает по виду спелую малину. Через пять-</w:t>
      </w:r>
      <w:r w:rsidRPr="00EA2DD7">
        <w:rPr>
          <w:rFonts w:ascii="Times New Roman" w:hAnsi="Times New Roman" w:cs="Times New Roman"/>
          <w:sz w:val="28"/>
          <w:szCs w:val="28"/>
        </w:rPr>
        <w:softHyphen/>
        <w:t>шесть дней температура снижается, исчезает сыпь, боль в горле проходит. На второй неделе появляется шелушение. На туловище кожа сходит мелкими пластинками, а на ладонях  и подошвах больш</w:t>
      </w:r>
      <w:r w:rsidR="00471E08">
        <w:rPr>
          <w:rFonts w:ascii="Times New Roman" w:hAnsi="Times New Roman" w:cs="Times New Roman"/>
          <w:sz w:val="28"/>
          <w:szCs w:val="28"/>
        </w:rPr>
        <w:t xml:space="preserve">ими лоскутами. </w:t>
      </w:r>
      <w:r w:rsidR="00471E08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 xml:space="preserve">Скарлатина далеко не всегда начинается с таких ясно выраженных признаков. </w:t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Нередко, особенно у маленьких детей, температура бывает невысокой, рвоты может и не быть, а сыпь появляется очень бледная, скудная и  заметная только в локтевых сгибах и в паху. Иногда сыпь вообще отсутствует. Эти случаи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опасны, так как больные с нераспознанной болезнью остаются среди других детей и могут заразить их. 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DD7" w:rsidRPr="00EA2DD7" w:rsidRDefault="00EA2DD7" w:rsidP="00EA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D7">
        <w:rPr>
          <w:rFonts w:ascii="Times New Roman" w:hAnsi="Times New Roman" w:cs="Times New Roman"/>
          <w:b/>
          <w:sz w:val="28"/>
          <w:szCs w:val="28"/>
        </w:rPr>
        <w:t>Как заражаются скарлатиной.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  <w:r w:rsidRPr="00EA2DD7">
        <w:rPr>
          <w:rFonts w:ascii="Times New Roman" w:hAnsi="Times New Roman" w:cs="Times New Roman"/>
          <w:sz w:val="28"/>
          <w:szCs w:val="28"/>
        </w:rPr>
        <w:t xml:space="preserve">Главным источником заражения является больной.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скарлатиной становится заразным для других с момента появления первых признаков болезни. Микроб скарлатины содержится в выделениях больного - мокроте, слюне, слизи из носа, моче. С этими выделениями микробы попадают на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ухаживающих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за больным и на окружающие вещи - бельё, игрушки, посуду. Вот почему люди, ухаживающие за больным, и предметы, окружающие больного, также могут стать источником заражения детей. 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DD7" w:rsidRPr="00EA2DD7" w:rsidRDefault="00EA2DD7" w:rsidP="00EA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D7">
        <w:rPr>
          <w:rFonts w:ascii="Times New Roman" w:hAnsi="Times New Roman" w:cs="Times New Roman"/>
          <w:b/>
          <w:sz w:val="28"/>
          <w:szCs w:val="28"/>
        </w:rPr>
        <w:t>Осложнения - главная опасность заболевания.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  <w:r w:rsidRPr="00EA2DD7">
        <w:rPr>
          <w:rFonts w:ascii="Times New Roman" w:hAnsi="Times New Roman" w:cs="Times New Roman"/>
          <w:sz w:val="28"/>
          <w:szCs w:val="28"/>
        </w:rPr>
        <w:t xml:space="preserve">Когда снижается температура, самочувствие больного ребёнка улучшается, - он производит впечатление совершенно здорового. Однако это </w:t>
      </w:r>
      <w:r w:rsidRPr="00EA2DD7">
        <w:rPr>
          <w:rFonts w:ascii="Times New Roman" w:hAnsi="Times New Roman" w:cs="Times New Roman"/>
          <w:sz w:val="28"/>
          <w:szCs w:val="28"/>
        </w:rPr>
        <w:lastRenderedPageBreak/>
        <w:t xml:space="preserve">«выздоровление» только кажущееся. Скарлатина весьма коварная болезнь. После кратковременного улучшения может начаться новая вспышка заболевания и развиться осложнение. </w:t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А в них именно и заключается главная опасность скарлатины. </w:t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Осложнения развиваются самые различные, так как при скарлатине  страдают все органы и ткани. Ими могут быть лимфаденит, отит, мастоидит, нефрит, миокардит, </w:t>
      </w:r>
      <w:proofErr w:type="spellStart"/>
      <w:r w:rsidRPr="00EA2DD7">
        <w:rPr>
          <w:rFonts w:ascii="Times New Roman" w:hAnsi="Times New Roman" w:cs="Times New Roman"/>
          <w:sz w:val="28"/>
          <w:szCs w:val="28"/>
        </w:rPr>
        <w:t>отогенный</w:t>
      </w:r>
      <w:proofErr w:type="spellEnd"/>
      <w:r w:rsidRPr="00EA2DD7">
        <w:rPr>
          <w:rFonts w:ascii="Times New Roman" w:hAnsi="Times New Roman" w:cs="Times New Roman"/>
          <w:sz w:val="28"/>
          <w:szCs w:val="28"/>
        </w:rPr>
        <w:t xml:space="preserve"> абсцесс мозга и др.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Очень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при скарлатине имеет пита</w:t>
      </w:r>
      <w:r w:rsidRPr="00EA2DD7">
        <w:rPr>
          <w:rFonts w:ascii="Times New Roman" w:hAnsi="Times New Roman" w:cs="Times New Roman"/>
          <w:sz w:val="28"/>
          <w:szCs w:val="28"/>
        </w:rPr>
        <w:softHyphen/>
        <w:t>ние. Впервые дни  заболевания, когда у ребенка повышается температура, надо давать ему больше пить, кормить   жидко пищей: овощной суп, негустая каша,   простокваша, молоко, кисель, компот. Когда температура снижается, больному можно давать различные супы,  ово</w:t>
      </w:r>
      <w:r w:rsidRPr="00EA2DD7">
        <w:rPr>
          <w:rFonts w:ascii="Times New Roman" w:hAnsi="Times New Roman" w:cs="Times New Roman"/>
          <w:sz w:val="28"/>
          <w:szCs w:val="28"/>
        </w:rPr>
        <w:softHyphen/>
        <w:t>щи, мясо, молочные продукты. Очень важно кормить ре</w:t>
      </w:r>
      <w:r w:rsidRPr="00EA2DD7">
        <w:rPr>
          <w:rFonts w:ascii="Times New Roman" w:hAnsi="Times New Roman" w:cs="Times New Roman"/>
          <w:sz w:val="28"/>
          <w:szCs w:val="28"/>
        </w:rPr>
        <w:softHyphen/>
        <w:t>бенка продуктами, содержащими витамины: свежие овощи, фрукты, ягоды маленьким детям следует гото</w:t>
      </w:r>
      <w:r w:rsidRPr="00EA2DD7">
        <w:rPr>
          <w:rFonts w:ascii="Times New Roman" w:hAnsi="Times New Roman" w:cs="Times New Roman"/>
          <w:sz w:val="28"/>
          <w:szCs w:val="28"/>
        </w:rPr>
        <w:softHyphen/>
        <w:t xml:space="preserve">вить овощные и фруктовые соки. </w:t>
      </w:r>
    </w:p>
    <w:p w:rsidR="00EA2DD7" w:rsidRPr="00EA2DD7" w:rsidRDefault="00EA2DD7" w:rsidP="00EA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D7">
        <w:rPr>
          <w:rFonts w:ascii="Times New Roman" w:hAnsi="Times New Roman" w:cs="Times New Roman"/>
          <w:b/>
          <w:sz w:val="28"/>
          <w:szCs w:val="28"/>
        </w:rPr>
        <w:t>Оберегайте детей от заболевания скарлатиной.</w:t>
      </w:r>
    </w:p>
    <w:p w:rsidR="002B4925" w:rsidRDefault="00EA2DD7" w:rsidP="00EA2D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DD7">
        <w:rPr>
          <w:rFonts w:ascii="Times New Roman" w:hAnsi="Times New Roman" w:cs="Times New Roman"/>
          <w:sz w:val="28"/>
          <w:szCs w:val="28"/>
        </w:rPr>
        <w:t xml:space="preserve">Самое важное мероприятие в борьбе с распространением скарлатины </w:t>
      </w:r>
      <w:r w:rsidRPr="00EA2DD7">
        <w:rPr>
          <w:rFonts w:ascii="Times New Roman" w:hAnsi="Times New Roman" w:cs="Times New Roman"/>
          <w:sz w:val="28"/>
          <w:szCs w:val="28"/>
        </w:rPr>
        <w:softHyphen/>
        <w:t xml:space="preserve">отделение больного от здоровых детей.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С первого же момента заболевания, когда причины его еще неясны, нужно уложить ребенка в постель и не допускать к нему других детей.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 xml:space="preserve">Если  нет возможности предоставить больному отдельное помещение, следует  его постель отделить ширмой или простыней. Больному надо выделить отдельную посуду, отдельное полотенце, носовой платок, ночной горшок. Доступ  в дом детей, не живущих в нем, прекращается, а дети, живущие в доме не должны соприкасаться с больным. Ухаживая за больным, надевают халат, а рот и нос </w:t>
      </w:r>
      <w:r w:rsidR="00FE6137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EA2DD7">
        <w:rPr>
          <w:rFonts w:ascii="Times New Roman" w:hAnsi="Times New Roman" w:cs="Times New Roman"/>
          <w:sz w:val="28"/>
          <w:szCs w:val="28"/>
        </w:rPr>
        <w:t>акрывают марлевой повязкой.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="002B4925">
        <w:rPr>
          <w:rFonts w:ascii="Times New Roman" w:hAnsi="Times New Roman" w:cs="Times New Roman"/>
          <w:sz w:val="28"/>
          <w:szCs w:val="28"/>
        </w:rPr>
        <w:tab/>
      </w:r>
      <w:r w:rsidR="002B4925">
        <w:rPr>
          <w:rFonts w:ascii="Times New Roman" w:hAnsi="Times New Roman" w:cs="Times New Roman"/>
          <w:sz w:val="28"/>
          <w:szCs w:val="28"/>
        </w:rPr>
        <w:tab/>
      </w:r>
      <w:r w:rsidR="002B4925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>Все эти правила изоляции следует строго соблюдать д</w:t>
      </w:r>
      <w:r w:rsidR="002B4925">
        <w:rPr>
          <w:rFonts w:ascii="Times New Roman" w:hAnsi="Times New Roman" w:cs="Times New Roman"/>
          <w:sz w:val="28"/>
          <w:szCs w:val="28"/>
        </w:rPr>
        <w:t>о отправки больного в больницу.</w:t>
      </w:r>
      <w:r w:rsidR="00FE6137">
        <w:rPr>
          <w:rFonts w:ascii="Times New Roman" w:hAnsi="Times New Roman" w:cs="Times New Roman"/>
          <w:sz w:val="28"/>
          <w:szCs w:val="28"/>
        </w:rPr>
        <w:t xml:space="preserve"> </w:t>
      </w:r>
      <w:r w:rsidRPr="00EA2DD7">
        <w:rPr>
          <w:rFonts w:ascii="Times New Roman" w:hAnsi="Times New Roman" w:cs="Times New Roman"/>
          <w:sz w:val="28"/>
          <w:szCs w:val="28"/>
        </w:rPr>
        <w:t xml:space="preserve">Оставлять больного скарлатиной дома медицинский работник может разрешить при наличии двух условий: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2DD7">
        <w:rPr>
          <w:rFonts w:ascii="Times New Roman" w:hAnsi="Times New Roman" w:cs="Times New Roman"/>
          <w:sz w:val="28"/>
          <w:szCs w:val="28"/>
        </w:rPr>
        <w:t xml:space="preserve"> – первых, если обеспечена возможность отделить больного от других людей, что предупреждает распространение скарлатины, и, во-вторых, если больному дома обеспечен надлежащей уход.</w:t>
      </w:r>
      <w:r w:rsidR="00FE6137">
        <w:rPr>
          <w:rFonts w:ascii="Times New Roman" w:hAnsi="Times New Roman" w:cs="Times New Roman"/>
          <w:sz w:val="28"/>
          <w:szCs w:val="28"/>
        </w:rPr>
        <w:t xml:space="preserve"> </w:t>
      </w:r>
      <w:r w:rsidRPr="00EA2DD7">
        <w:rPr>
          <w:rFonts w:ascii="Times New Roman" w:hAnsi="Times New Roman" w:cs="Times New Roman"/>
          <w:sz w:val="28"/>
          <w:szCs w:val="28"/>
        </w:rPr>
        <w:t xml:space="preserve">Помещение, где находился больной, после его перевода в больницу следует тщательно вымыть, белье выстирать и прокипятить.  </w:t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Скрытый период болезни длится от 2 до 12 дней. </w:t>
      </w:r>
      <w:proofErr w:type="gramStart"/>
      <w:r w:rsidRPr="00EA2DD7">
        <w:rPr>
          <w:rFonts w:ascii="Times New Roman" w:hAnsi="Times New Roman" w:cs="Times New Roman"/>
          <w:sz w:val="28"/>
          <w:szCs w:val="28"/>
        </w:rPr>
        <w:t xml:space="preserve">Поэтому,  детей, встречающихся с заболевшим, следует на 7 дней отделить от других детей, так как, если они  заразились, в течение этого срока может быть выявлена болезнь.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A2DD7" w:rsidRPr="00EA2DD7" w:rsidRDefault="00EA2DD7" w:rsidP="00EA2DD7">
      <w:pPr>
        <w:jc w:val="both"/>
        <w:rPr>
          <w:rFonts w:ascii="Times New Roman" w:hAnsi="Times New Roman" w:cs="Times New Roman"/>
          <w:sz w:val="28"/>
          <w:szCs w:val="28"/>
        </w:rPr>
      </w:pPr>
      <w:r w:rsidRPr="00EA2DD7">
        <w:rPr>
          <w:rFonts w:ascii="Times New Roman" w:hAnsi="Times New Roman" w:cs="Times New Roman"/>
          <w:sz w:val="28"/>
          <w:szCs w:val="28"/>
        </w:rPr>
        <w:lastRenderedPageBreak/>
        <w:t xml:space="preserve">Ребенок после выздоровления не может без разрешения медицинского   работника посещать детское учреждение, потому что не исключена возможность, что в его организме остались микробы скарлатины, особенно если у него продолжается выделение гноя из уха или насморк.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  <w:t xml:space="preserve">Чтобы ребенок, переболевший скарлатиной, быстрее окреп и не заражал других детей, следует на 12 дней изолировать его от других детей и больше времени проводить с ним на свежем воздухе, так как микробы скарлатины  быстрее погибают в этих условиях. </w:t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</w:r>
      <w:r w:rsidRPr="00EA2DD7">
        <w:rPr>
          <w:rFonts w:ascii="Times New Roman" w:hAnsi="Times New Roman" w:cs="Times New Roman"/>
          <w:sz w:val="28"/>
          <w:szCs w:val="28"/>
        </w:rPr>
        <w:tab/>
        <w:t>Благодаря новым лечебным средствам скарлатина в последние годы стала значительно менее тяжелым заболеванием. Однако тяжелые осложнения встречаются и теперь, главным образом тогда, когда болезнь не была  распознана и для больного ребенка,  не был установлен необходимый ему режим  покоя и питания. Поэтому при малейшем недомогании ребенка нужно  обратиться за медицинской помощью.   Своевременное лечение и проведение профилактических мероприятий помогут избежать тяжелых осложнений.</w:t>
      </w:r>
    </w:p>
    <w:p w:rsidR="00EA2DD7" w:rsidRDefault="00EA2DD7" w:rsidP="00EA2DD7">
      <w:pPr>
        <w:jc w:val="both"/>
      </w:pPr>
    </w:p>
    <w:sectPr w:rsidR="00EA2DD7" w:rsidSect="00FE613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D6" w:rsidRDefault="00605DD6" w:rsidP="00FE6137">
      <w:pPr>
        <w:spacing w:after="0" w:line="240" w:lineRule="auto"/>
      </w:pPr>
      <w:r>
        <w:separator/>
      </w:r>
    </w:p>
  </w:endnote>
  <w:endnote w:type="continuationSeparator" w:id="0">
    <w:p w:rsidR="00605DD6" w:rsidRDefault="00605DD6" w:rsidP="00FE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D6" w:rsidRDefault="00605DD6" w:rsidP="00FE6137">
      <w:pPr>
        <w:spacing w:after="0" w:line="240" w:lineRule="auto"/>
      </w:pPr>
      <w:r>
        <w:separator/>
      </w:r>
    </w:p>
  </w:footnote>
  <w:footnote w:type="continuationSeparator" w:id="0">
    <w:p w:rsidR="00605DD6" w:rsidRDefault="00605DD6" w:rsidP="00FE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682"/>
    <w:multiLevelType w:val="multilevel"/>
    <w:tmpl w:val="30B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418DB"/>
    <w:multiLevelType w:val="multilevel"/>
    <w:tmpl w:val="5C3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E7ACF"/>
    <w:multiLevelType w:val="multilevel"/>
    <w:tmpl w:val="337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A"/>
    <w:rsid w:val="001D35FA"/>
    <w:rsid w:val="002B4925"/>
    <w:rsid w:val="00471E08"/>
    <w:rsid w:val="00605DD6"/>
    <w:rsid w:val="00661E5C"/>
    <w:rsid w:val="00EA2DD7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2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137"/>
  </w:style>
  <w:style w:type="paragraph" w:styleId="a9">
    <w:name w:val="footer"/>
    <w:basedOn w:val="a"/>
    <w:link w:val="aa"/>
    <w:uiPriority w:val="99"/>
    <w:unhideWhenUsed/>
    <w:rsid w:val="00F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2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137"/>
  </w:style>
  <w:style w:type="paragraph" w:styleId="a9">
    <w:name w:val="footer"/>
    <w:basedOn w:val="a"/>
    <w:link w:val="aa"/>
    <w:uiPriority w:val="99"/>
    <w:unhideWhenUsed/>
    <w:rsid w:val="00F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2018-10-23T08:40:00Z</dcterms:created>
  <dcterms:modified xsi:type="dcterms:W3CDTF">2018-10-23T08:40:00Z</dcterms:modified>
</cp:coreProperties>
</file>