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73E" w:rsidRDefault="00CE573E" w:rsidP="00CE573E">
      <w:pPr>
        <w:shd w:val="clear" w:color="auto" w:fill="FFFFFF"/>
        <w:spacing w:after="0" w:line="54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Рекомендации для родителей по развитию речи детей 2-3 лет</w:t>
      </w:r>
    </w:p>
    <w:p w:rsidR="00CE573E" w:rsidRDefault="00CE573E" w:rsidP="00CE57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E573E" w:rsidRDefault="00CE573E" w:rsidP="00CE573E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sz w:val="30"/>
        </w:rPr>
        <w:t>С папой играю, речь развиваю</w:t>
      </w:r>
    </w:p>
    <w:p w:rsidR="00CE573E" w:rsidRDefault="00CE573E" w:rsidP="00CE573E">
      <w:pPr>
        <w:jc w:val="both"/>
      </w:pPr>
      <w:r>
        <w:rPr>
          <w:rFonts w:ascii="Times New Roman" w:eastAsia="Times New Roman" w:hAnsi="Times New Roman" w:cs="Times New Roman"/>
          <w:sz w:val="24"/>
        </w:rPr>
        <w:t>Все навыки ребенка приобретаются в семье, в том числе и навык правильной речи. Речь ребёнка формируется на примере родных и близких ему людей: матери, отца, бабушки, дедушки, старших братьев и сестер. А какова же роль папы в развитии речи?</w:t>
      </w:r>
    </w:p>
    <w:p w:rsidR="00CE573E" w:rsidRDefault="00CE573E" w:rsidP="00CE573E">
      <w:pPr>
        <w:jc w:val="both"/>
      </w:pPr>
      <w:r>
        <w:rPr>
          <w:rFonts w:ascii="Times New Roman" w:eastAsia="Times New Roman" w:hAnsi="Times New Roman" w:cs="Times New Roman"/>
          <w:sz w:val="24"/>
        </w:rPr>
        <w:t>Исследования показали, что у детей, чьи отцы принимали активное участие в воспитании, выше интеллектуальные способности, они лучше владеет собой и легче адаптируется в обществе. Поэтому, дорогие папы, вам нужно знать и понимать специфику своей роли в становлении ребенка и не забывать о том, что вы нужны детям не меньше, чем мама.</w:t>
      </w:r>
    </w:p>
    <w:p w:rsidR="00CE573E" w:rsidRDefault="00CE573E" w:rsidP="00CE573E">
      <w:pPr>
        <w:jc w:val="both"/>
      </w:pPr>
      <w:r>
        <w:rPr>
          <w:rFonts w:ascii="Times New Roman" w:eastAsia="Times New Roman" w:hAnsi="Times New Roman" w:cs="Times New Roman"/>
          <w:sz w:val="24"/>
        </w:rPr>
        <w:t>Первое и главное качество хорошего отца заключается в том, чтобы являть собой прекрасный образец мужчины. Именно благодаря общению с отцом мальчик приобретает типично мужские черты характера, причём сделать это ему нетрудно - достаточно лишь подражать взрослому. Девочка, когда в ней начинает пробуждаться женственность, способна многому научиться у отца. У неё складывается точное представление о том, какова роль мужчины в семье, она понимает природу мужчины, наблюдая за его поведением и общением.</w:t>
      </w:r>
    </w:p>
    <w:p w:rsidR="00CE573E" w:rsidRDefault="00CE573E" w:rsidP="00CE573E">
      <w:pPr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Ничто из того, что дети узнают в последствии из книг и учебников, не оставит </w:t>
      </w:r>
      <w:proofErr w:type="gramStart"/>
      <w:r>
        <w:rPr>
          <w:rFonts w:ascii="Times New Roman" w:eastAsia="Times New Roman" w:hAnsi="Times New Roman" w:cs="Times New Roman"/>
          <w:sz w:val="24"/>
        </w:rPr>
        <w:t>большего  следа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в их сознании, как общение с отцом. Вот почему хороший отец должен быть прежде всего образцом настоящего мужчины и уже потом идеального мужа.</w:t>
      </w:r>
    </w:p>
    <w:p w:rsidR="00CE573E" w:rsidRDefault="00CE573E" w:rsidP="00CE573E">
      <w:pPr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Быть хорошим отцом означает также хотеть общаться с ребёнком и уметь это делать. К сожалению, нет такого волшебного заклинания, которое помогло бы преуспеть в этом. Обычно характер взаимоотношений отца с сыном отражает основные черты личности родителя. Конечно, все папы разные. Есть грозные, готовые лишь греметь бушевать; есть простые и обходительные; бывает отцы суровые и властные; вечно во всем сомневающийся скептики либо энтузиасты, живущие только своей работой; болезненные, </w:t>
      </w:r>
      <w:proofErr w:type="gramStart"/>
      <w:r>
        <w:rPr>
          <w:rFonts w:ascii="Times New Roman" w:eastAsia="Times New Roman" w:hAnsi="Times New Roman" w:cs="Times New Roman"/>
          <w:sz w:val="24"/>
        </w:rPr>
        <w:t>озабоченные  и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робкие; всегда готовые посмеяться либо вообще не улыбающиеся. Эти своеобразные черты личности мужчины определяют характер его общения с ребенком в гораздо большей мере, нежели время, которое он ему уделяет. И хочется подчеркнуть, что общение важно и нужно. В наш динамичный век, когда всем некогда и «папа устал», мужчинам необходимо помнить о том, что гораздо важнее то, что вы даёте ребенку, а </w:t>
      </w:r>
      <w:proofErr w:type="gramStart"/>
      <w:r>
        <w:rPr>
          <w:rFonts w:ascii="Times New Roman" w:eastAsia="Times New Roman" w:hAnsi="Times New Roman" w:cs="Times New Roman"/>
          <w:sz w:val="24"/>
        </w:rPr>
        <w:t>не сколько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. И вы поймете, что ребёнок не мешает, когда папа и мама «растут» вместе с ним. И как удивительно приятно и радостно наблюдать за тем, как дети делают свои первые успехи. Отец, принимающий живое участие в жизни ребенка, быстро становится его другом, и чувство отцовской </w:t>
      </w:r>
      <w:proofErr w:type="gramStart"/>
      <w:r>
        <w:rPr>
          <w:rFonts w:ascii="Times New Roman" w:eastAsia="Times New Roman" w:hAnsi="Times New Roman" w:cs="Times New Roman"/>
          <w:sz w:val="24"/>
        </w:rPr>
        <w:t>ответственности  у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мужчины дополняется гордостью от того, что он живет в полном согласии со своими детьми.</w:t>
      </w:r>
    </w:p>
    <w:p w:rsidR="00CE573E" w:rsidRDefault="00CE573E" w:rsidP="00CE573E">
      <w:pPr>
        <w:jc w:val="both"/>
      </w:pPr>
      <w:r>
        <w:rPr>
          <w:rFonts w:ascii="Times New Roman" w:eastAsia="Times New Roman" w:hAnsi="Times New Roman" w:cs="Times New Roman"/>
          <w:sz w:val="24"/>
        </w:rPr>
        <w:t>Говорите с ребенком обо всём. Рассказываете о своей работе, о планах на выходной день, о хоккейном матче. Не думайте, что он мал и ничего не понимает. Расспрашивайте о прошедшем дне, играх, друзьях, о его переживаниях. Спрашивать у вашего малыша совета в домашних делах. Пусть его ответ прозвучит наивно, но для него будет очень важно думать, что его совет вам поможет.</w:t>
      </w:r>
    </w:p>
    <w:p w:rsidR="00CE573E" w:rsidRDefault="00CE573E" w:rsidP="00CE573E">
      <w:pPr>
        <w:jc w:val="both"/>
      </w:pPr>
      <w:r>
        <w:rPr>
          <w:rFonts w:ascii="Times New Roman" w:eastAsia="Times New Roman" w:hAnsi="Times New Roman" w:cs="Times New Roman"/>
          <w:sz w:val="24"/>
        </w:rPr>
        <w:t>Вы спросите: «Ну что же может папа сделать в развитие речи своего ребенка?» Вот вам мой совет: станьте партнёром своему чаду и играйте.</w:t>
      </w:r>
    </w:p>
    <w:p w:rsidR="00CE573E" w:rsidRDefault="00CE573E" w:rsidP="00CE573E">
      <w:pPr>
        <w:jc w:val="both"/>
      </w:pPr>
      <w:r>
        <w:rPr>
          <w:rFonts w:ascii="Times New Roman" w:eastAsia="Times New Roman" w:hAnsi="Times New Roman" w:cs="Times New Roman"/>
          <w:sz w:val="24"/>
        </w:rPr>
        <w:t>С уважением, учитель - логопед Моргунова С.А.</w:t>
      </w:r>
      <w:bookmarkStart w:id="0" w:name="_GoBack"/>
      <w:bookmarkEnd w:id="0"/>
    </w:p>
    <w:p w:rsidR="00D0050C" w:rsidRDefault="00D0050C"/>
    <w:sectPr w:rsidR="00D005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73E"/>
    <w:rsid w:val="00CE573E"/>
    <w:rsid w:val="00D00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468286-E250-46D8-9EFE-550DE1843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57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1</cp:revision>
  <dcterms:created xsi:type="dcterms:W3CDTF">2020-06-17T08:03:00Z</dcterms:created>
  <dcterms:modified xsi:type="dcterms:W3CDTF">2020-06-17T08:04:00Z</dcterms:modified>
</cp:coreProperties>
</file>