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06A" w:rsidRDefault="007B706A" w:rsidP="007B706A">
      <w:pPr>
        <w:rPr>
          <w:rStyle w:val="fontstyle01"/>
        </w:rPr>
      </w:pPr>
      <w:r>
        <w:rPr>
          <w:rStyle w:val="fontstyle01"/>
        </w:rPr>
        <w:t xml:space="preserve">           Статья на сайт ДОУ для педагогов и родителей                                 </w:t>
      </w:r>
    </w:p>
    <w:p w:rsidR="007B706A" w:rsidRDefault="007B706A" w:rsidP="007B706A">
      <w:pPr>
        <w:rPr>
          <w:rStyle w:val="fontstyle21"/>
        </w:rPr>
      </w:pPr>
      <w:r>
        <w:rPr>
          <w:rStyle w:val="fontstyle01"/>
        </w:rPr>
        <w:t xml:space="preserve">                                               Что такое ММД? </w:t>
      </w:r>
      <w:r>
        <w:rPr>
          <w:color w:val="000000"/>
        </w:rPr>
        <w:br/>
      </w:r>
      <w:r>
        <w:rPr>
          <w:rStyle w:val="fontstyle21"/>
        </w:rPr>
        <w:t xml:space="preserve">В данной статье будут освещены основные проблемы, этапы развития детей с ММД. </w:t>
      </w:r>
      <w:bookmarkStart w:id="0" w:name="_GoBack"/>
      <w:bookmarkEnd w:id="0"/>
      <w:r>
        <w:rPr>
          <w:color w:val="000000"/>
        </w:rPr>
        <w:br/>
        <w:t xml:space="preserve"> </w:t>
      </w:r>
      <w:r>
        <w:rPr>
          <w:color w:val="000000"/>
        </w:rPr>
        <w:br/>
      </w:r>
      <w:r>
        <w:rPr>
          <w:rStyle w:val="fontstyle01"/>
          <w:sz w:val="24"/>
          <w:szCs w:val="24"/>
        </w:rPr>
        <w:t>Что такое ММД?</w:t>
      </w:r>
      <w:r>
        <w:rPr>
          <w:b/>
          <w:bCs/>
          <w:color w:val="000000"/>
        </w:rPr>
        <w:br/>
      </w:r>
      <w:r>
        <w:rPr>
          <w:rStyle w:val="fontstyle21"/>
        </w:rPr>
        <w:t>Сейчас на прилавках книжных магазинов можно встретить огромное количество</w:t>
      </w:r>
      <w:r>
        <w:rPr>
          <w:color w:val="000000"/>
        </w:rPr>
        <w:br/>
      </w:r>
      <w:r>
        <w:rPr>
          <w:rStyle w:val="fontstyle21"/>
        </w:rPr>
        <w:t>книг, журналов с советами, как подготовить ребенка к школе, развить память, внимание, как научить читать, считать и т.п. Однако, очень многие проблемы всплывают не сразу, а в 1-3</w:t>
      </w:r>
      <w:r w:rsidRPr="00C5751F">
        <w:rPr>
          <w:rStyle w:val="fontstyle21"/>
        </w:rPr>
        <w:t xml:space="preserve"> </w:t>
      </w:r>
      <w:r>
        <w:rPr>
          <w:rStyle w:val="fontstyle21"/>
        </w:rPr>
        <w:t>классах. Родители ищут ответы на вопросы: что делать, когда домашние задания</w:t>
      </w:r>
      <w:r>
        <w:rPr>
          <w:color w:val="000000"/>
        </w:rPr>
        <w:br/>
      </w:r>
      <w:r>
        <w:rPr>
          <w:rStyle w:val="fontstyle21"/>
        </w:rPr>
        <w:t xml:space="preserve">выполняются по 5-6 часов, как поступить с ребенком, если он ничего не хочет делать, </w:t>
      </w:r>
      <w:r>
        <w:rPr>
          <w:color w:val="000000"/>
        </w:rPr>
        <w:br/>
      </w:r>
      <w:r>
        <w:rPr>
          <w:rStyle w:val="fontstyle21"/>
        </w:rPr>
        <w:t>учитель постоянно жалуется на его поведение, как помочь своему ребенку, если у него нет</w:t>
      </w:r>
      <w:r>
        <w:rPr>
          <w:color w:val="000000"/>
        </w:rPr>
        <w:br/>
      </w:r>
      <w:r>
        <w:rPr>
          <w:rStyle w:val="fontstyle21"/>
        </w:rPr>
        <w:t>друзей, не складываются отношения с классом, ребенок переживает из-за этого? Все это</w:t>
      </w:r>
      <w:r>
        <w:rPr>
          <w:color w:val="000000"/>
        </w:rPr>
        <w:br/>
      </w:r>
      <w:r>
        <w:rPr>
          <w:rStyle w:val="fontstyle21"/>
        </w:rPr>
        <w:t>неизбежно накладывает отпечаток на успехи школьника. Подобные проблемы зачастую</w:t>
      </w:r>
      <w:r>
        <w:rPr>
          <w:color w:val="000000"/>
        </w:rPr>
        <w:br/>
      </w:r>
      <w:r>
        <w:rPr>
          <w:rStyle w:val="fontstyle21"/>
        </w:rPr>
        <w:t>были у ребенка и в дошкольном детстве. Родителям предлагалось обратиться к специалистам за консультацией. Получив на руки заключение, родители не сразу понимают</w:t>
      </w:r>
      <w:r>
        <w:rPr>
          <w:rStyle w:val="fontstyle21"/>
          <w:color w:val="FFFFFF"/>
        </w:rPr>
        <w:t xml:space="preserve"> </w:t>
      </w:r>
      <w:r>
        <w:rPr>
          <w:rStyle w:val="fontstyle21"/>
        </w:rPr>
        <w:t>множество терминов, которые им ни о чем не говорят. У 70-90 % детей стоит диагноз ММД.</w:t>
      </w:r>
      <w:r w:rsidRPr="00C5751F">
        <w:rPr>
          <w:rStyle w:val="fontstyle21"/>
        </w:rPr>
        <w:t xml:space="preserve"> </w:t>
      </w:r>
      <w:r>
        <w:rPr>
          <w:rStyle w:val="fontstyle21"/>
        </w:rPr>
        <w:t xml:space="preserve">Что же это такое? </w:t>
      </w:r>
      <w:r>
        <w:rPr>
          <w:color w:val="000000"/>
        </w:rPr>
        <w:br/>
      </w:r>
      <w:r w:rsidRPr="00C5751F">
        <w:rPr>
          <w:rStyle w:val="fontstyle21"/>
          <w:b/>
        </w:rPr>
        <w:t>ММД – это</w:t>
      </w:r>
      <w:r w:rsidRPr="00C5751F">
        <w:rPr>
          <w:rStyle w:val="fontstyle21"/>
          <w:b/>
          <w:color w:val="FFFFFF"/>
        </w:rPr>
        <w:t xml:space="preserve"> </w:t>
      </w:r>
      <w:r w:rsidRPr="00C5751F">
        <w:rPr>
          <w:rStyle w:val="fontstyle21"/>
          <w:b/>
        </w:rPr>
        <w:t>минимальная мозговая дисфункция</w:t>
      </w:r>
      <w:r>
        <w:rPr>
          <w:rStyle w:val="fontstyle21"/>
        </w:rPr>
        <w:t>. Это сугубо медицинский термин и поставить</w:t>
      </w:r>
      <w:r>
        <w:rPr>
          <w:rStyle w:val="fontstyle21"/>
          <w:color w:val="FFFFFF"/>
        </w:rPr>
        <w:t xml:space="preserve"> </w:t>
      </w:r>
      <w:r>
        <w:rPr>
          <w:rStyle w:val="fontstyle21"/>
        </w:rPr>
        <w:t>подобный диагноз может только врач.</w:t>
      </w:r>
      <w:r>
        <w:rPr>
          <w:color w:val="000000"/>
        </w:rPr>
        <w:br/>
      </w:r>
      <w:r>
        <w:rPr>
          <w:rStyle w:val="fontstyle21"/>
        </w:rPr>
        <w:t>Минимальные мозговые дисфункции (ММД) у детей представляют собой наиболее</w:t>
      </w:r>
      <w:r>
        <w:rPr>
          <w:rStyle w:val="fontstyle21"/>
          <w:color w:val="FFFFFF"/>
        </w:rPr>
        <w:t xml:space="preserve"> </w:t>
      </w:r>
      <w:r>
        <w:rPr>
          <w:rStyle w:val="fontstyle21"/>
        </w:rPr>
        <w:t>распространенную форму нервно–</w:t>
      </w:r>
      <w:r w:rsidRPr="00C5751F">
        <w:rPr>
          <w:rStyle w:val="fontstyle21"/>
        </w:rPr>
        <w:t xml:space="preserve"> </w:t>
      </w:r>
      <w:r>
        <w:rPr>
          <w:rStyle w:val="fontstyle21"/>
        </w:rPr>
        <w:t>психических нарушений в детском возрасте. К этой</w:t>
      </w:r>
      <w:r>
        <w:rPr>
          <w:color w:val="FFFFFF"/>
        </w:rPr>
        <w:br/>
      </w:r>
      <w:r>
        <w:rPr>
          <w:rStyle w:val="fontstyle21"/>
        </w:rPr>
        <w:t>категории относят детей с</w:t>
      </w:r>
      <w:r>
        <w:rPr>
          <w:rStyle w:val="fontstyle21"/>
          <w:color w:val="FFFFFF"/>
        </w:rPr>
        <w:t xml:space="preserve"> </w:t>
      </w:r>
      <w:r>
        <w:rPr>
          <w:rStyle w:val="fontstyle21"/>
        </w:rPr>
        <w:t>проблемами в обучении или поведении, расстройствами</w:t>
      </w:r>
      <w:r>
        <w:rPr>
          <w:color w:val="000000"/>
        </w:rPr>
        <w:t xml:space="preserve"> </w:t>
      </w:r>
      <w:r>
        <w:rPr>
          <w:rStyle w:val="fontstyle21"/>
        </w:rPr>
        <w:t xml:space="preserve">внимания, имеющими нормальный интеллект или легкие неврологические нарушения, не </w:t>
      </w:r>
      <w:r>
        <w:rPr>
          <w:color w:val="FFFFFF"/>
        </w:rPr>
        <w:br/>
      </w:r>
      <w:r>
        <w:rPr>
          <w:rStyle w:val="fontstyle21"/>
        </w:rPr>
        <w:t>выявляющиеся при стандартном неврологическом обследовании, или с признаками</w:t>
      </w:r>
      <w:r>
        <w:rPr>
          <w:color w:val="000000"/>
        </w:rPr>
        <w:br/>
      </w:r>
      <w:r>
        <w:rPr>
          <w:rStyle w:val="fontstyle21"/>
        </w:rPr>
        <w:t>незрелости, замедленного созревания различных психических процессов. Этот синдром не</w:t>
      </w:r>
      <w:r w:rsidRPr="00410B2B">
        <w:rPr>
          <w:rStyle w:val="fontstyle21"/>
        </w:rPr>
        <w:t xml:space="preserve"> </w:t>
      </w:r>
      <w:r>
        <w:rPr>
          <w:rStyle w:val="fontstyle21"/>
        </w:rPr>
        <w:t>ограничивается детством. Такие дефициты, как компенсаторная личностная проблематика и недостаточная обучаемость, сохраняются на протяжении отрочества-</w:t>
      </w:r>
      <w:r w:rsidRPr="00410B2B">
        <w:rPr>
          <w:rStyle w:val="fontstyle21"/>
        </w:rPr>
        <w:t xml:space="preserve"> </w:t>
      </w:r>
      <w:r>
        <w:rPr>
          <w:rStyle w:val="fontstyle21"/>
        </w:rPr>
        <w:t>юности и взрослости.</w:t>
      </w:r>
      <w:r>
        <w:rPr>
          <w:color w:val="000000"/>
        </w:rPr>
        <w:br/>
      </w:r>
      <w:r>
        <w:rPr>
          <w:rStyle w:val="fontstyle21"/>
        </w:rPr>
        <w:t>У детей с ММД, синдромом дефицита внимания</w:t>
      </w:r>
      <w:r>
        <w:rPr>
          <w:rStyle w:val="fontstyle21"/>
          <w:color w:val="FFFFFF"/>
        </w:rPr>
        <w:t xml:space="preserve"> </w:t>
      </w:r>
      <w:r>
        <w:rPr>
          <w:rStyle w:val="fontstyle21"/>
        </w:rPr>
        <w:t>недостаточно сформированы некоторые</w:t>
      </w:r>
      <w:r>
        <w:rPr>
          <w:color w:val="000000"/>
        </w:rPr>
        <w:br/>
      </w:r>
      <w:r>
        <w:rPr>
          <w:rStyle w:val="fontstyle21"/>
          <w:color w:val="FFFFFF"/>
        </w:rPr>
        <w:t xml:space="preserve"> </w:t>
      </w:r>
      <w:r>
        <w:rPr>
          <w:rStyle w:val="fontstyle21"/>
        </w:rPr>
        <w:t>речевые функции: в частности, нарушены способность к речевому общению с окружающими, пониманию выраженных в речи эмоций, реакций, инструкций, наблюдается</w:t>
      </w:r>
      <w:r w:rsidRPr="00410B2B">
        <w:rPr>
          <w:rStyle w:val="fontstyle21"/>
        </w:rPr>
        <w:t xml:space="preserve"> </w:t>
      </w:r>
      <w:r>
        <w:rPr>
          <w:rStyle w:val="fontstyle21"/>
        </w:rPr>
        <w:t xml:space="preserve">бедность словарного запаса, </w:t>
      </w:r>
      <w:proofErr w:type="spellStart"/>
      <w:r>
        <w:rPr>
          <w:rStyle w:val="fontstyle21"/>
        </w:rPr>
        <w:t>несформированность</w:t>
      </w:r>
      <w:proofErr w:type="spellEnd"/>
      <w:r>
        <w:rPr>
          <w:rStyle w:val="fontstyle21"/>
        </w:rPr>
        <w:t xml:space="preserve"> лексико-</w:t>
      </w:r>
      <w:r>
        <w:rPr>
          <w:rStyle w:val="fontstyle21"/>
          <w:color w:val="FFFFFF"/>
        </w:rPr>
        <w:t xml:space="preserve"> </w:t>
      </w:r>
      <w:r>
        <w:rPr>
          <w:rStyle w:val="fontstyle21"/>
        </w:rPr>
        <w:t>грамматического строя речи,</w:t>
      </w:r>
      <w:r w:rsidRPr="00410B2B">
        <w:rPr>
          <w:rStyle w:val="fontstyle21"/>
        </w:rPr>
        <w:t xml:space="preserve"> </w:t>
      </w:r>
      <w:r>
        <w:rPr>
          <w:rStyle w:val="fontstyle21"/>
        </w:rPr>
        <w:t xml:space="preserve">фонетико-фонематического нарушения речи, нарушение слоговой структуры слов, нарушение звукопроизношения, наблюдаются </w:t>
      </w:r>
      <w:proofErr w:type="spellStart"/>
      <w:r>
        <w:rPr>
          <w:rStyle w:val="fontstyle21"/>
        </w:rPr>
        <w:t>аграмматизмы</w:t>
      </w:r>
      <w:proofErr w:type="spellEnd"/>
      <w:r>
        <w:rPr>
          <w:rStyle w:val="fontstyle21"/>
        </w:rPr>
        <w:t xml:space="preserve"> в речи. </w:t>
      </w:r>
      <w:r>
        <w:rPr>
          <w:rStyle w:val="fontstyle21"/>
          <w:color w:val="FFFFFF"/>
        </w:rPr>
        <w:t>первую</w:t>
      </w:r>
      <w:r>
        <w:rPr>
          <w:color w:val="FFFFFF"/>
        </w:rPr>
        <w:br/>
      </w:r>
      <w:proofErr w:type="spellStart"/>
      <w:r>
        <w:rPr>
          <w:rStyle w:val="fontstyle21"/>
        </w:rPr>
        <w:t>Несформированность</w:t>
      </w:r>
      <w:proofErr w:type="spellEnd"/>
      <w:r>
        <w:rPr>
          <w:rStyle w:val="fontstyle21"/>
        </w:rPr>
        <w:t xml:space="preserve"> речевых функций у детей с ММД создает трудности в</w:t>
      </w:r>
      <w:r>
        <w:rPr>
          <w:rStyle w:val="fontstyle21"/>
          <w:color w:val="FFFFFF"/>
        </w:rPr>
        <w:t xml:space="preserve"> </w:t>
      </w:r>
      <w:r>
        <w:rPr>
          <w:rStyle w:val="fontstyle21"/>
        </w:rPr>
        <w:t>формировании навыков чтения и письма.</w:t>
      </w:r>
      <w:r>
        <w:rPr>
          <w:color w:val="000000"/>
        </w:rPr>
        <w:br/>
      </w:r>
      <w:r>
        <w:rPr>
          <w:rStyle w:val="fontstyle21"/>
        </w:rPr>
        <w:t>Ранние симптомы синдрома у некоторых детей можно обнаружить уже на первом</w:t>
      </w:r>
      <w:r>
        <w:rPr>
          <w:color w:val="000000"/>
        </w:rPr>
        <w:br/>
      </w:r>
      <w:r>
        <w:rPr>
          <w:rStyle w:val="fontstyle21"/>
        </w:rPr>
        <w:t>году жизни. С первых недель отмечается нарушение сна, снижение аппетита, наблюдается</w:t>
      </w:r>
      <w:r>
        <w:rPr>
          <w:color w:val="000000"/>
        </w:rPr>
        <w:br/>
      </w:r>
      <w:r>
        <w:rPr>
          <w:rStyle w:val="fontstyle21"/>
        </w:rPr>
        <w:t>повышение мышечного тонуса, иногда выявляется задержка темпа психомоторного развития</w:t>
      </w:r>
      <w:r w:rsidRPr="00410B2B">
        <w:rPr>
          <w:rStyle w:val="fontstyle21"/>
        </w:rPr>
        <w:t xml:space="preserve"> </w:t>
      </w:r>
      <w:r>
        <w:rPr>
          <w:rStyle w:val="fontstyle21"/>
        </w:rPr>
        <w:t>в течении 1 года жизни. На 2 году жизни у некоторых детей может быть выявлено</w:t>
      </w:r>
      <w:r>
        <w:rPr>
          <w:rStyle w:val="fontstyle21"/>
          <w:color w:val="FFFFFF"/>
        </w:rPr>
        <w:t xml:space="preserve"> </w:t>
      </w:r>
      <w:r>
        <w:rPr>
          <w:rStyle w:val="fontstyle21"/>
        </w:rPr>
        <w:t xml:space="preserve">отставание в развитии. К 3 годам обращают на себя внимание такие особенности, как моторная неловкость, повышенная утомляемость, отвлекаемость, двигательная </w:t>
      </w:r>
      <w:proofErr w:type="spellStart"/>
      <w:r>
        <w:rPr>
          <w:rStyle w:val="fontstyle21"/>
        </w:rPr>
        <w:t>гиперактивность</w:t>
      </w:r>
      <w:proofErr w:type="spellEnd"/>
      <w:r>
        <w:rPr>
          <w:rStyle w:val="fontstyle21"/>
        </w:rPr>
        <w:t>. В младшем возрасте у них нередко</w:t>
      </w:r>
      <w:r w:rsidRPr="00410B2B">
        <w:rPr>
          <w:rStyle w:val="fontstyle21"/>
        </w:rPr>
        <w:t xml:space="preserve"> </w:t>
      </w:r>
      <w:r>
        <w:rPr>
          <w:rStyle w:val="fontstyle21"/>
        </w:rPr>
        <w:t>наблюдается задержка в формировании навыков опрятности. Как правило, возникновение симптомов ММД приурочено к началу посещения детского сада (3 года) или школы (6-7 лет). Подобная</w:t>
      </w:r>
      <w:r>
        <w:rPr>
          <w:color w:val="000000"/>
        </w:rPr>
        <w:br/>
      </w:r>
      <w:r>
        <w:rPr>
          <w:rStyle w:val="fontstyle21"/>
        </w:rPr>
        <w:t>закономерность может быть объяснена неспособностью центральной нервной системы</w:t>
      </w:r>
      <w:r>
        <w:rPr>
          <w:color w:val="000000"/>
        </w:rPr>
        <w:br/>
      </w:r>
      <w:r>
        <w:rPr>
          <w:rStyle w:val="fontstyle21"/>
        </w:rPr>
        <w:t xml:space="preserve">справляться с новыми требованиями, предъявляемыми к ребенку в условиях увеличения </w:t>
      </w:r>
      <w:r>
        <w:rPr>
          <w:rStyle w:val="fontstyle21"/>
        </w:rPr>
        <w:lastRenderedPageBreak/>
        <w:t>психических и</w:t>
      </w:r>
      <w:r>
        <w:rPr>
          <w:color w:val="000000"/>
        </w:rPr>
        <w:t xml:space="preserve"> </w:t>
      </w:r>
      <w:r>
        <w:rPr>
          <w:rStyle w:val="fontstyle21"/>
        </w:rPr>
        <w:t>физических нагрузок.</w:t>
      </w:r>
      <w:r>
        <w:rPr>
          <w:color w:val="000000"/>
        </w:rPr>
        <w:br/>
      </w:r>
      <w:r>
        <w:rPr>
          <w:rStyle w:val="fontstyle21"/>
        </w:rPr>
        <w:t xml:space="preserve">Картина ММД может иметь множество вариантов и меняться с возрастом. </w:t>
      </w:r>
    </w:p>
    <w:p w:rsidR="007B706A" w:rsidRDefault="007B706A" w:rsidP="007B706A">
      <w:pPr>
        <w:rPr>
          <w:rStyle w:val="fontstyle21"/>
        </w:rPr>
      </w:pPr>
      <w:r>
        <w:rPr>
          <w:rStyle w:val="fontstyle21"/>
        </w:rPr>
        <w:t>Максимальная выраженность</w:t>
      </w:r>
      <w:r>
        <w:rPr>
          <w:rStyle w:val="fontstyle21"/>
          <w:color w:val="FFFFFF"/>
        </w:rPr>
        <w:t xml:space="preserve"> </w:t>
      </w:r>
      <w:r>
        <w:rPr>
          <w:rStyle w:val="fontstyle21"/>
        </w:rPr>
        <w:t xml:space="preserve">проявлений ММД совпадает с критическими периодами </w:t>
      </w:r>
      <w:proofErr w:type="spellStart"/>
      <w:r>
        <w:rPr>
          <w:rStyle w:val="fontstyle21"/>
        </w:rPr>
        <w:t>психоречевого</w:t>
      </w:r>
      <w:proofErr w:type="spellEnd"/>
      <w:r>
        <w:rPr>
          <w:rStyle w:val="fontstyle21"/>
        </w:rPr>
        <w:t xml:space="preserve"> развития у детей.</w:t>
      </w:r>
      <w:r>
        <w:rPr>
          <w:color w:val="000000"/>
        </w:rPr>
        <w:br/>
      </w:r>
      <w:r>
        <w:rPr>
          <w:rStyle w:val="fontstyle21"/>
        </w:rPr>
        <w:t xml:space="preserve">К </w:t>
      </w:r>
      <w:r>
        <w:rPr>
          <w:rStyle w:val="fontstyle01"/>
          <w:sz w:val="24"/>
          <w:szCs w:val="24"/>
        </w:rPr>
        <w:t xml:space="preserve">1 периоду </w:t>
      </w:r>
      <w:r>
        <w:rPr>
          <w:rStyle w:val="fontstyle21"/>
        </w:rPr>
        <w:t>относят возраст 1-2 года, когда происходит интенсивное развитие</w:t>
      </w:r>
      <w:r>
        <w:rPr>
          <w:color w:val="000000"/>
        </w:rPr>
        <w:br/>
      </w:r>
      <w:r>
        <w:rPr>
          <w:rStyle w:val="fontstyle21"/>
        </w:rPr>
        <w:t xml:space="preserve">корковых речевых зон и активное формирование навыков речи. Воздействие различных </w:t>
      </w:r>
      <w:r>
        <w:rPr>
          <w:rStyle w:val="fontstyle21"/>
          <w:color w:val="FFFFFF"/>
        </w:rPr>
        <w:t>н</w:t>
      </w:r>
      <w:r>
        <w:rPr>
          <w:color w:val="FFFFFF"/>
        </w:rPr>
        <w:br/>
      </w:r>
      <w:r>
        <w:rPr>
          <w:rStyle w:val="fontstyle21"/>
        </w:rPr>
        <w:t>неблагоприятных факторов в это время может приводить к задержке речевого развития.</w:t>
      </w:r>
      <w:r>
        <w:rPr>
          <w:color w:val="000000"/>
        </w:rPr>
        <w:br/>
      </w:r>
      <w:r>
        <w:rPr>
          <w:rStyle w:val="fontstyle01"/>
          <w:sz w:val="24"/>
          <w:szCs w:val="24"/>
        </w:rPr>
        <w:t xml:space="preserve">2 период </w:t>
      </w:r>
      <w:r>
        <w:rPr>
          <w:rStyle w:val="fontstyle21"/>
        </w:rPr>
        <w:t>приходится на возраст 3 лет. На этом этапе у ребенка увеличивается запас</w:t>
      </w:r>
      <w:r>
        <w:rPr>
          <w:color w:val="000000"/>
        </w:rPr>
        <w:br/>
      </w:r>
      <w:r>
        <w:rPr>
          <w:rStyle w:val="fontstyle21"/>
        </w:rPr>
        <w:t>активно используемых слов, совершенствуется связная фразовая речь, активно развиваются внимание и память. Увеличение нагрузок на центральную нервную систему может</w:t>
      </w:r>
      <w:r w:rsidRPr="00947526">
        <w:rPr>
          <w:rStyle w:val="fontstyle21"/>
        </w:rPr>
        <w:t xml:space="preserve"> </w:t>
      </w:r>
      <w:r>
        <w:rPr>
          <w:rStyle w:val="fontstyle21"/>
        </w:rPr>
        <w:t>приводить к нарушениям поведении в виде упрямства, негативизма, непослушания, а</w:t>
      </w:r>
      <w:r w:rsidRPr="00947526">
        <w:rPr>
          <w:rStyle w:val="fontstyle21"/>
        </w:rPr>
        <w:t xml:space="preserve"> </w:t>
      </w:r>
      <w:r>
        <w:rPr>
          <w:rStyle w:val="fontstyle21"/>
        </w:rPr>
        <w:t xml:space="preserve">также отставанию в </w:t>
      </w:r>
      <w:proofErr w:type="spellStart"/>
      <w:r>
        <w:rPr>
          <w:rStyle w:val="fontstyle21"/>
        </w:rPr>
        <w:t>психоречевом</w:t>
      </w:r>
      <w:proofErr w:type="spellEnd"/>
      <w:r>
        <w:rPr>
          <w:rStyle w:val="fontstyle21"/>
        </w:rPr>
        <w:t xml:space="preserve"> развитии.</w:t>
      </w:r>
      <w:r>
        <w:rPr>
          <w:color w:val="000000"/>
        </w:rPr>
        <w:br/>
      </w:r>
      <w:r>
        <w:rPr>
          <w:rStyle w:val="fontstyle01"/>
          <w:sz w:val="24"/>
          <w:szCs w:val="24"/>
        </w:rPr>
        <w:t xml:space="preserve">3 период </w:t>
      </w:r>
      <w:r>
        <w:rPr>
          <w:rStyle w:val="fontstyle21"/>
        </w:rPr>
        <w:t>относится к возрасту 6-7 лет и совпадает с началом становления письменной</w:t>
      </w:r>
      <w:r>
        <w:rPr>
          <w:color w:val="000000"/>
        </w:rPr>
        <w:br/>
      </w:r>
      <w:r>
        <w:rPr>
          <w:rStyle w:val="fontstyle21"/>
        </w:rPr>
        <w:t>речи. В этом возрасте у детей с ММД характерно возникновение проблем при формировании академических навыков и проблемы нарушения поведения.</w:t>
      </w:r>
      <w:r>
        <w:rPr>
          <w:color w:val="000000"/>
        </w:rPr>
        <w:br/>
      </w:r>
      <w:r>
        <w:rPr>
          <w:rStyle w:val="fontstyle21"/>
        </w:rPr>
        <w:t>В подростковом возрасте у некоторых детей с ММД нарастают нарушения поведения,</w:t>
      </w:r>
      <w:r>
        <w:rPr>
          <w:color w:val="000000"/>
        </w:rPr>
        <w:br/>
      </w:r>
      <w:r>
        <w:rPr>
          <w:rStyle w:val="fontstyle21"/>
        </w:rPr>
        <w:t>агрессивность, трудности во взаимоотношениях в семье и школе, ухудшается успеваемость.</w:t>
      </w:r>
      <w:r>
        <w:rPr>
          <w:color w:val="000000"/>
        </w:rPr>
        <w:br/>
      </w:r>
      <w:r>
        <w:rPr>
          <w:rStyle w:val="fontstyle21"/>
        </w:rPr>
        <w:t xml:space="preserve">При ММД наблюдается задержка в темпах развития функциональных систем мозга, </w:t>
      </w:r>
      <w:r>
        <w:rPr>
          <w:rStyle w:val="fontstyle21"/>
          <w:color w:val="FFFFFF"/>
        </w:rPr>
        <w:t>р</w:t>
      </w:r>
      <w:r>
        <w:rPr>
          <w:color w:val="FFFFFF"/>
        </w:rPr>
        <w:br/>
      </w:r>
      <w:r>
        <w:rPr>
          <w:rStyle w:val="fontstyle21"/>
        </w:rPr>
        <w:t>обеспечивающих такие сложные интегративные функции, как речь внимание, память,</w:t>
      </w:r>
      <w:r>
        <w:rPr>
          <w:color w:val="000000"/>
        </w:rPr>
        <w:br/>
      </w:r>
      <w:r>
        <w:rPr>
          <w:rStyle w:val="fontstyle21"/>
        </w:rPr>
        <w:t xml:space="preserve">восприятие, </w:t>
      </w:r>
      <w:proofErr w:type="spellStart"/>
      <w:r>
        <w:rPr>
          <w:rStyle w:val="fontstyle21"/>
        </w:rPr>
        <w:t>праксис</w:t>
      </w:r>
      <w:proofErr w:type="spellEnd"/>
      <w:r>
        <w:rPr>
          <w:rStyle w:val="fontstyle21"/>
        </w:rPr>
        <w:t xml:space="preserve"> и другие виды высшей</w:t>
      </w:r>
      <w:r>
        <w:rPr>
          <w:rStyle w:val="fontstyle21"/>
          <w:color w:val="FFFFFF"/>
        </w:rPr>
        <w:t xml:space="preserve"> </w:t>
      </w:r>
      <w:r>
        <w:rPr>
          <w:rStyle w:val="fontstyle21"/>
        </w:rPr>
        <w:t xml:space="preserve">психической деятельности. По общему </w:t>
      </w:r>
      <w:r>
        <w:rPr>
          <w:rStyle w:val="fontstyle21"/>
          <w:color w:val="FFFFFF"/>
        </w:rPr>
        <w:t>относя</w:t>
      </w:r>
      <w:r>
        <w:rPr>
          <w:color w:val="FFFFFF"/>
        </w:rPr>
        <w:br/>
      </w:r>
      <w:r>
        <w:rPr>
          <w:rStyle w:val="fontstyle21"/>
        </w:rPr>
        <w:t>интеллектуальному развитию дети с синдромом дефицита внимания находятся на уровне или</w:t>
      </w:r>
      <w:r w:rsidRPr="006F482E">
        <w:rPr>
          <w:rStyle w:val="fontstyle21"/>
        </w:rPr>
        <w:t xml:space="preserve"> </w:t>
      </w:r>
      <w:r>
        <w:rPr>
          <w:rStyle w:val="fontstyle21"/>
        </w:rPr>
        <w:t xml:space="preserve">в отдельных случаях </w:t>
      </w:r>
      <w:proofErr w:type="spellStart"/>
      <w:r>
        <w:rPr>
          <w:rStyle w:val="fontstyle21"/>
        </w:rPr>
        <w:t>субнормы</w:t>
      </w:r>
      <w:proofErr w:type="spellEnd"/>
      <w:r>
        <w:rPr>
          <w:rStyle w:val="fontstyle21"/>
        </w:rPr>
        <w:t>, но при этом испытывают значительны трудности в</w:t>
      </w:r>
      <w:r>
        <w:rPr>
          <w:color w:val="000000"/>
        </w:rPr>
        <w:br/>
      </w:r>
      <w:r>
        <w:rPr>
          <w:rStyle w:val="fontstyle21"/>
        </w:rPr>
        <w:t>школьном обучении и социальной адаптации.</w:t>
      </w:r>
    </w:p>
    <w:p w:rsidR="007B706A" w:rsidRDefault="007B706A" w:rsidP="007B706A">
      <w:pPr>
        <w:rPr>
          <w:rStyle w:val="fontstyle21"/>
        </w:rPr>
      </w:pPr>
      <w:r>
        <w:rPr>
          <w:rStyle w:val="fontstyle21"/>
        </w:rPr>
        <w:t>Желаем успехов!</w:t>
      </w:r>
    </w:p>
    <w:p w:rsidR="007B706A" w:rsidRDefault="007B706A" w:rsidP="007B706A">
      <w:pPr>
        <w:rPr>
          <w:rStyle w:val="fontstyle21"/>
        </w:rPr>
      </w:pPr>
      <w:r>
        <w:rPr>
          <w:rStyle w:val="fontstyle21"/>
        </w:rPr>
        <w:t>С уважением, учитель-логопед Никитина А.Ю.</w:t>
      </w:r>
    </w:p>
    <w:p w:rsidR="00C708BF" w:rsidRDefault="00C708BF"/>
    <w:sectPr w:rsidR="00C70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06A"/>
    <w:rsid w:val="005229BB"/>
    <w:rsid w:val="007B706A"/>
    <w:rsid w:val="00C70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75A36F-1816-4E5F-934E-ADE3B2292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0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7B706A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7B706A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762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2020-04-13T06:04:00Z</dcterms:created>
  <dcterms:modified xsi:type="dcterms:W3CDTF">2020-04-13T06:19:00Z</dcterms:modified>
</cp:coreProperties>
</file>